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0A" w:rsidRDefault="008E7400" w:rsidP="008E7400">
      <w:pPr>
        <w:jc w:val="center"/>
      </w:pPr>
      <w:bookmarkStart w:id="0" w:name="_GoBack"/>
      <w:bookmarkEnd w:id="0"/>
      <w:r>
        <w:t>Hart County Board of Commissioners</w:t>
      </w:r>
    </w:p>
    <w:p w:rsidR="008E7400" w:rsidRDefault="008E7400" w:rsidP="008E7400">
      <w:pPr>
        <w:jc w:val="center"/>
      </w:pPr>
      <w:r>
        <w:t>September 11, 2012</w:t>
      </w:r>
    </w:p>
    <w:p w:rsidR="008E7400" w:rsidRDefault="008E7400" w:rsidP="008E7400">
      <w:pPr>
        <w:jc w:val="center"/>
      </w:pPr>
      <w:r>
        <w:t>5:30 p.m.</w:t>
      </w:r>
    </w:p>
    <w:p w:rsidR="008E7400" w:rsidRDefault="008E7400" w:rsidP="008E7400">
      <w:pPr>
        <w:jc w:val="center"/>
      </w:pPr>
    </w:p>
    <w:p w:rsidR="008E7400" w:rsidRDefault="008E7400" w:rsidP="008E7400">
      <w:pPr>
        <w:jc w:val="both"/>
      </w:pPr>
      <w:r>
        <w:t xml:space="preserve">The Hart County Board of Commissioners met September 11, 2012 at 5:30 p.m. at the Hart County Administrative &amp; Emergency Services Center. </w:t>
      </w:r>
    </w:p>
    <w:p w:rsidR="008E7400" w:rsidRDefault="008E7400" w:rsidP="008E7400">
      <w:pPr>
        <w:jc w:val="both"/>
      </w:pPr>
    </w:p>
    <w:p w:rsidR="008E7400" w:rsidRDefault="008E7400" w:rsidP="008E7400">
      <w:pPr>
        <w:jc w:val="both"/>
      </w:pPr>
      <w:r>
        <w:t xml:space="preserve">Chairman R C Oglesby presided with Commissioners Daniel Reyen, Brandon Johnson, William Myers and Joey Dorsey in attendance. </w:t>
      </w:r>
    </w:p>
    <w:p w:rsidR="008E7400" w:rsidRDefault="008E7400" w:rsidP="008E7400">
      <w:pPr>
        <w:jc w:val="both"/>
      </w:pPr>
    </w:p>
    <w:p w:rsidR="008E7400" w:rsidRDefault="008E7400" w:rsidP="008E7400">
      <w:pPr>
        <w:pStyle w:val="ListParagraph"/>
        <w:numPr>
          <w:ilvl w:val="0"/>
          <w:numId w:val="1"/>
        </w:numPr>
        <w:jc w:val="both"/>
      </w:pPr>
      <w:r>
        <w:t xml:space="preserve">Prayer </w:t>
      </w:r>
    </w:p>
    <w:p w:rsidR="008E7400" w:rsidRDefault="008E7400" w:rsidP="008E7400">
      <w:pPr>
        <w:jc w:val="both"/>
      </w:pPr>
      <w:r>
        <w:t xml:space="preserve">Prayer was offered by Rev. Brad Goss. </w:t>
      </w:r>
    </w:p>
    <w:p w:rsidR="008E7400" w:rsidRDefault="008E7400" w:rsidP="008E7400">
      <w:pPr>
        <w:jc w:val="both"/>
      </w:pPr>
    </w:p>
    <w:p w:rsidR="008E7400" w:rsidRDefault="008E7400" w:rsidP="008E7400">
      <w:pPr>
        <w:pStyle w:val="ListParagraph"/>
        <w:numPr>
          <w:ilvl w:val="0"/>
          <w:numId w:val="1"/>
        </w:numPr>
        <w:jc w:val="both"/>
      </w:pPr>
      <w:r>
        <w:t xml:space="preserve">Pledge of Allegiance </w:t>
      </w:r>
    </w:p>
    <w:p w:rsidR="008E7400" w:rsidRDefault="008E7400" w:rsidP="008E7400">
      <w:pPr>
        <w:jc w:val="both"/>
      </w:pPr>
      <w:r>
        <w:t xml:space="preserve">Everyone stood in observance of the Pledge of Allegiance. </w:t>
      </w:r>
    </w:p>
    <w:p w:rsidR="008E7400" w:rsidRDefault="008E7400" w:rsidP="008E7400">
      <w:pPr>
        <w:jc w:val="both"/>
      </w:pPr>
    </w:p>
    <w:p w:rsidR="008E7400" w:rsidRDefault="00EC1E5E" w:rsidP="008E7400">
      <w:pPr>
        <w:pStyle w:val="ListParagraph"/>
        <w:numPr>
          <w:ilvl w:val="0"/>
          <w:numId w:val="1"/>
        </w:numPr>
        <w:jc w:val="both"/>
      </w:pPr>
      <w:r>
        <w:t xml:space="preserve">Call to Order </w:t>
      </w:r>
    </w:p>
    <w:p w:rsidR="00EC1E5E" w:rsidRDefault="00EC1E5E" w:rsidP="00EC1E5E">
      <w:pPr>
        <w:jc w:val="both"/>
      </w:pPr>
      <w:r>
        <w:t xml:space="preserve">Chairman Oglesby called the meeting to order. </w:t>
      </w:r>
    </w:p>
    <w:p w:rsidR="00EC1E5E" w:rsidRDefault="00EC1E5E" w:rsidP="00EC1E5E">
      <w:pPr>
        <w:jc w:val="both"/>
      </w:pPr>
    </w:p>
    <w:p w:rsidR="00EC1E5E" w:rsidRDefault="00EC1E5E" w:rsidP="00EC1E5E">
      <w:pPr>
        <w:pStyle w:val="ListParagraph"/>
        <w:numPr>
          <w:ilvl w:val="0"/>
          <w:numId w:val="1"/>
        </w:numPr>
        <w:jc w:val="both"/>
      </w:pPr>
      <w:r>
        <w:t xml:space="preserve">Welcome </w:t>
      </w:r>
    </w:p>
    <w:p w:rsidR="00EC1E5E" w:rsidRDefault="00EC1E5E" w:rsidP="00EC1E5E">
      <w:pPr>
        <w:jc w:val="both"/>
      </w:pPr>
      <w:r>
        <w:t xml:space="preserve">Chairman Oglesby welcomed those in attendance. </w:t>
      </w:r>
    </w:p>
    <w:p w:rsidR="00EC1E5E" w:rsidRDefault="00EC1E5E" w:rsidP="00EC1E5E">
      <w:pPr>
        <w:jc w:val="both"/>
      </w:pPr>
    </w:p>
    <w:p w:rsidR="00EC1E5E" w:rsidRDefault="00EC1E5E" w:rsidP="00EC1E5E">
      <w:pPr>
        <w:pStyle w:val="ListParagraph"/>
        <w:numPr>
          <w:ilvl w:val="0"/>
          <w:numId w:val="1"/>
        </w:numPr>
        <w:jc w:val="both"/>
      </w:pPr>
      <w:r>
        <w:t xml:space="preserve">Approve Agenda </w:t>
      </w:r>
    </w:p>
    <w:p w:rsidR="00EC1E5E" w:rsidRDefault="00EC1E5E" w:rsidP="00EC1E5E">
      <w:pPr>
        <w:jc w:val="both"/>
      </w:pPr>
      <w:r>
        <w:t xml:space="preserve">Chairman Johnson moved to amend and approve the meeting agenda to include Item 15 – Real Estate &amp; Potential Litigation. Commissioner Reyen provided a second to the motion. The motion carried 5-0. </w:t>
      </w:r>
    </w:p>
    <w:p w:rsidR="00EC1E5E" w:rsidRDefault="00EC1E5E" w:rsidP="00EC1E5E">
      <w:pPr>
        <w:jc w:val="both"/>
      </w:pPr>
    </w:p>
    <w:p w:rsidR="00EC1E5E" w:rsidRDefault="00EC1E5E" w:rsidP="00EC1E5E">
      <w:pPr>
        <w:pStyle w:val="ListParagraph"/>
        <w:numPr>
          <w:ilvl w:val="0"/>
          <w:numId w:val="1"/>
        </w:numPr>
        <w:jc w:val="both"/>
      </w:pPr>
      <w:r>
        <w:t xml:space="preserve">Approve Minutes of Previous Meeting(s) </w:t>
      </w:r>
    </w:p>
    <w:p w:rsidR="00EC1E5E" w:rsidRDefault="00EC1E5E" w:rsidP="00EC1E5E">
      <w:pPr>
        <w:pStyle w:val="ListParagraph"/>
        <w:numPr>
          <w:ilvl w:val="0"/>
          <w:numId w:val="2"/>
        </w:numPr>
        <w:jc w:val="both"/>
      </w:pPr>
      <w:r>
        <w:t>8/28/12 Regular Meeting</w:t>
      </w:r>
    </w:p>
    <w:p w:rsidR="00EC1E5E" w:rsidRDefault="00EC1E5E" w:rsidP="00EC1E5E">
      <w:pPr>
        <w:pStyle w:val="ListParagraph"/>
        <w:numPr>
          <w:ilvl w:val="0"/>
          <w:numId w:val="2"/>
        </w:numPr>
        <w:jc w:val="both"/>
      </w:pPr>
      <w:r>
        <w:t xml:space="preserve">8/28/12 Budget Meeting </w:t>
      </w:r>
    </w:p>
    <w:p w:rsidR="00EC1E5E" w:rsidRDefault="00EC1E5E" w:rsidP="00EC1E5E">
      <w:pPr>
        <w:jc w:val="both"/>
      </w:pPr>
      <w:r>
        <w:t xml:space="preserve">Commissioner Reyen moved to approve the minutes of the meetings held on August 28, 2012. Commissioner Myers provided a second to the motion. The motion carried 5-0. </w:t>
      </w:r>
    </w:p>
    <w:p w:rsidR="00EC1E5E" w:rsidRDefault="00EC1E5E" w:rsidP="00EC1E5E">
      <w:pPr>
        <w:jc w:val="both"/>
      </w:pPr>
    </w:p>
    <w:p w:rsidR="00EC1E5E" w:rsidRDefault="00EC1E5E" w:rsidP="00EC1E5E">
      <w:pPr>
        <w:pStyle w:val="ListParagraph"/>
        <w:numPr>
          <w:ilvl w:val="0"/>
          <w:numId w:val="1"/>
        </w:numPr>
        <w:jc w:val="both"/>
      </w:pPr>
      <w:r>
        <w:t xml:space="preserve">Remarks </w:t>
      </w:r>
      <w:r w:rsidR="00073941">
        <w:t>B</w:t>
      </w:r>
      <w:r>
        <w:t xml:space="preserve">y Invited Guests, Committees, Authorities </w:t>
      </w:r>
    </w:p>
    <w:p w:rsidR="00EC1E5E" w:rsidRDefault="00EC1E5E" w:rsidP="00EC1E5E">
      <w:pPr>
        <w:pStyle w:val="ListParagraph"/>
        <w:numPr>
          <w:ilvl w:val="0"/>
          <w:numId w:val="4"/>
        </w:numPr>
        <w:jc w:val="both"/>
      </w:pPr>
      <w:r>
        <w:t xml:space="preserve">UGA Archway Megan Turner: Presentation on Gateway Project </w:t>
      </w:r>
    </w:p>
    <w:p w:rsidR="00EC1E5E" w:rsidRDefault="00693D6E" w:rsidP="00EC1E5E">
      <w:pPr>
        <w:jc w:val="both"/>
      </w:pPr>
      <w:r>
        <w:t xml:space="preserve">Presentation was presented following New Business item b </w:t>
      </w:r>
    </w:p>
    <w:p w:rsidR="00693D6E" w:rsidRDefault="00693D6E" w:rsidP="00EC1E5E">
      <w:pPr>
        <w:jc w:val="both"/>
      </w:pPr>
    </w:p>
    <w:p w:rsidR="00693D6E" w:rsidRDefault="00073941" w:rsidP="00073941">
      <w:pPr>
        <w:pStyle w:val="ListParagraph"/>
        <w:numPr>
          <w:ilvl w:val="0"/>
          <w:numId w:val="1"/>
        </w:numPr>
        <w:jc w:val="both"/>
      </w:pPr>
      <w:r>
        <w:t xml:space="preserve">Reports By Constitutional Officers &amp; Department Heads </w:t>
      </w:r>
    </w:p>
    <w:p w:rsidR="00CE066D" w:rsidRDefault="00CE066D" w:rsidP="00CE066D">
      <w:pPr>
        <w:pStyle w:val="ListParagraph"/>
        <w:ind w:left="0"/>
        <w:jc w:val="both"/>
      </w:pPr>
      <w:r>
        <w:t xml:space="preserve">None </w:t>
      </w:r>
    </w:p>
    <w:p w:rsidR="00CE066D" w:rsidRDefault="00CE066D" w:rsidP="00CE066D">
      <w:pPr>
        <w:pStyle w:val="ListParagraph"/>
        <w:ind w:left="0"/>
        <w:jc w:val="both"/>
      </w:pPr>
    </w:p>
    <w:p w:rsidR="00CE066D" w:rsidRDefault="00CE066D" w:rsidP="00CE066D">
      <w:pPr>
        <w:pStyle w:val="ListParagraph"/>
        <w:numPr>
          <w:ilvl w:val="0"/>
          <w:numId w:val="1"/>
        </w:numPr>
        <w:jc w:val="both"/>
      </w:pPr>
      <w:r>
        <w:t xml:space="preserve">County Administrator’s Report </w:t>
      </w:r>
    </w:p>
    <w:p w:rsidR="00CE066D" w:rsidRDefault="00CE066D" w:rsidP="00CE066D">
      <w:pPr>
        <w:jc w:val="both"/>
      </w:pPr>
      <w:r>
        <w:t xml:space="preserve">County Administrator Jon Caime </w:t>
      </w:r>
      <w:r w:rsidR="006F4D5B">
        <w:t>reported that the Hart Community Gardens will hold an open house September 15, 2012</w:t>
      </w:r>
      <w:r w:rsidR="004B30B4">
        <w:t xml:space="preserve"> 10:30 a.m. – 1:30 p.m.</w:t>
      </w:r>
      <w:r w:rsidR="006F4D5B">
        <w:t xml:space="preserve"> </w:t>
      </w:r>
    </w:p>
    <w:p w:rsidR="006F4D5B" w:rsidRDefault="006F4D5B" w:rsidP="00CE066D">
      <w:pPr>
        <w:jc w:val="both"/>
      </w:pPr>
    </w:p>
    <w:p w:rsidR="00582BF8" w:rsidRDefault="00582BF8" w:rsidP="00CE066D">
      <w:pPr>
        <w:jc w:val="both"/>
      </w:pPr>
      <w:r>
        <w:t xml:space="preserve">CA Caime also reported that several board members term will expire at the close of the year. The BOC consented to advertise for candidates for the Joint Development Authority, Board of Tax Assessors, Rec Advisory Board and RC&amp;D. </w:t>
      </w:r>
    </w:p>
    <w:p w:rsidR="00391B02" w:rsidRDefault="00391B02" w:rsidP="00CE066D">
      <w:pPr>
        <w:jc w:val="both"/>
      </w:pPr>
    </w:p>
    <w:p w:rsidR="006C2161" w:rsidRDefault="006C2161" w:rsidP="00CE066D">
      <w:pPr>
        <w:jc w:val="both"/>
      </w:pPr>
    </w:p>
    <w:p w:rsidR="006F4D5B" w:rsidRDefault="009F71E9" w:rsidP="009F71E9">
      <w:pPr>
        <w:pStyle w:val="ListParagraph"/>
        <w:numPr>
          <w:ilvl w:val="0"/>
          <w:numId w:val="1"/>
        </w:numPr>
        <w:jc w:val="both"/>
      </w:pPr>
      <w:r>
        <w:lastRenderedPageBreak/>
        <w:t xml:space="preserve">Chairman’s Report </w:t>
      </w:r>
    </w:p>
    <w:p w:rsidR="008E7400" w:rsidRDefault="00391B02" w:rsidP="00B174F4">
      <w:pPr>
        <w:ind w:left="360"/>
        <w:jc w:val="both"/>
      </w:pPr>
      <w:r>
        <w:t>Chairman Oglesby inquired about the submittal of roads to be considered for resurfacing by</w:t>
      </w:r>
      <w:r w:rsidR="00B174F4">
        <w:t xml:space="preserve"> the DOT.</w:t>
      </w:r>
      <w:r w:rsidR="006C2161">
        <w:t xml:space="preserve">PW Director </w:t>
      </w:r>
      <w:r>
        <w:t>Caime responded that the</w:t>
      </w:r>
      <w:r w:rsidR="00B174F4">
        <w:t xml:space="preserve"> list of roads has been submitted to the</w:t>
      </w:r>
      <w:r>
        <w:t xml:space="preserve"> DOT</w:t>
      </w:r>
      <w:r w:rsidR="00B174F4">
        <w:t xml:space="preserve"> and that procedures have changed in regards to contracts. </w:t>
      </w:r>
    </w:p>
    <w:p w:rsidR="0034363E" w:rsidRDefault="0034363E" w:rsidP="00B174F4">
      <w:pPr>
        <w:ind w:left="360"/>
        <w:jc w:val="both"/>
      </w:pPr>
    </w:p>
    <w:p w:rsidR="0034363E" w:rsidRDefault="0034363E" w:rsidP="0034363E">
      <w:pPr>
        <w:pStyle w:val="ListParagraph"/>
        <w:numPr>
          <w:ilvl w:val="0"/>
          <w:numId w:val="1"/>
        </w:numPr>
        <w:jc w:val="both"/>
      </w:pPr>
      <w:r>
        <w:t xml:space="preserve">Commissioners’ Reports </w:t>
      </w:r>
    </w:p>
    <w:p w:rsidR="0034363E" w:rsidRDefault="0034363E" w:rsidP="0034363E">
      <w:pPr>
        <w:jc w:val="both"/>
      </w:pPr>
      <w:r>
        <w:t xml:space="preserve">Commissioner Dorsey remembered those that lost their lives and their families during the September 11, 2001 tragedy. </w:t>
      </w:r>
    </w:p>
    <w:p w:rsidR="0034363E" w:rsidRDefault="0034363E" w:rsidP="0034363E">
      <w:pPr>
        <w:jc w:val="both"/>
      </w:pPr>
    </w:p>
    <w:p w:rsidR="0034363E" w:rsidRDefault="0034363E" w:rsidP="0034363E">
      <w:pPr>
        <w:jc w:val="both"/>
      </w:pPr>
      <w:r>
        <w:t xml:space="preserve">Commissioner Dorsey </w:t>
      </w:r>
      <w:r w:rsidR="00E314D3">
        <w:t xml:space="preserve">inquired about the called meeting that is scheduled September 13, 2012. Chairman Oglesby responded that the meeting is to discuss getting water to citizens of Hart County. </w:t>
      </w:r>
    </w:p>
    <w:p w:rsidR="00E314D3" w:rsidRDefault="00E314D3" w:rsidP="0034363E">
      <w:pPr>
        <w:jc w:val="both"/>
      </w:pPr>
    </w:p>
    <w:p w:rsidR="00E314D3" w:rsidRDefault="00E314D3" w:rsidP="0034363E">
      <w:pPr>
        <w:jc w:val="both"/>
      </w:pPr>
      <w:r>
        <w:t xml:space="preserve">Commissioner Dorsey also noted that he wanted to make sure the Water Authority knows what’s going on. CA Caime responded that Mr. </w:t>
      </w:r>
      <w:proofErr w:type="spellStart"/>
      <w:r>
        <w:t>Goran</w:t>
      </w:r>
      <w:proofErr w:type="spellEnd"/>
      <w:r>
        <w:t xml:space="preserve"> and the City of Hartwell officials are aware of the topic of discussion. However, the meeting is a called meeting of the BOC and the public is welcome to attend. </w:t>
      </w:r>
    </w:p>
    <w:p w:rsidR="00E314D3" w:rsidRDefault="00E314D3" w:rsidP="0034363E">
      <w:pPr>
        <w:jc w:val="both"/>
      </w:pPr>
    </w:p>
    <w:p w:rsidR="00E314D3" w:rsidRDefault="00903AA9" w:rsidP="00903AA9">
      <w:pPr>
        <w:pStyle w:val="ListParagraph"/>
        <w:numPr>
          <w:ilvl w:val="0"/>
          <w:numId w:val="1"/>
        </w:numPr>
        <w:jc w:val="both"/>
      </w:pPr>
      <w:r>
        <w:t>Old Business</w:t>
      </w:r>
    </w:p>
    <w:p w:rsidR="00903AA9" w:rsidRDefault="00903AA9" w:rsidP="00903AA9">
      <w:pPr>
        <w:pStyle w:val="ListParagraph"/>
        <w:numPr>
          <w:ilvl w:val="0"/>
          <w:numId w:val="5"/>
        </w:numPr>
        <w:jc w:val="both"/>
      </w:pPr>
      <w:r>
        <w:t>Jail Food Bid Opening</w:t>
      </w:r>
    </w:p>
    <w:p w:rsidR="00903AA9" w:rsidRDefault="00903AA9" w:rsidP="00903AA9">
      <w:pPr>
        <w:jc w:val="both"/>
      </w:pPr>
      <w:r>
        <w:t xml:space="preserve">Sealed bids were received and opened from McDonald’s, </w:t>
      </w:r>
      <w:proofErr w:type="spellStart"/>
      <w:r>
        <w:t>Ludi’s</w:t>
      </w:r>
      <w:proofErr w:type="spellEnd"/>
      <w:r>
        <w:t xml:space="preserve"> Soul Food and Tater House Grill.</w:t>
      </w:r>
    </w:p>
    <w:p w:rsidR="00903AA9" w:rsidRDefault="00903AA9" w:rsidP="00903AA9">
      <w:pPr>
        <w:jc w:val="both"/>
      </w:pPr>
    </w:p>
    <w:p w:rsidR="00903AA9" w:rsidRDefault="00903AA9" w:rsidP="00903AA9">
      <w:pPr>
        <w:jc w:val="both"/>
      </w:pPr>
      <w:r>
        <w:t xml:space="preserve">Commissioner Johnson moved to defer the bids to County Administrator Caime for review </w:t>
      </w:r>
      <w:r w:rsidR="008B29CA">
        <w:t xml:space="preserve">and recommendation. Commissioner Reyen provided a second to the motion. The motion carried 4-0 (Chairman Oglesby abstained from voting due to conflict of interest). </w:t>
      </w:r>
    </w:p>
    <w:p w:rsidR="008B29CA" w:rsidRDefault="008B29CA" w:rsidP="00903AA9">
      <w:pPr>
        <w:jc w:val="both"/>
      </w:pPr>
    </w:p>
    <w:p w:rsidR="008B29CA" w:rsidRDefault="00452E13" w:rsidP="00452E13">
      <w:pPr>
        <w:pStyle w:val="ListParagraph"/>
        <w:numPr>
          <w:ilvl w:val="0"/>
          <w:numId w:val="5"/>
        </w:numPr>
        <w:jc w:val="both"/>
      </w:pPr>
      <w:r>
        <w:t xml:space="preserve"> Fire Department Radio Bid Opening </w:t>
      </w:r>
    </w:p>
    <w:p w:rsidR="00452E13" w:rsidRDefault="00452E13" w:rsidP="00452E13">
      <w:pPr>
        <w:jc w:val="both"/>
      </w:pPr>
      <w:r>
        <w:t xml:space="preserve">Sealed bids were received and opened from Mobile Communications, Discount Two Way Radio, </w:t>
      </w:r>
      <w:proofErr w:type="spellStart"/>
      <w:r>
        <w:t>Relm</w:t>
      </w:r>
      <w:proofErr w:type="spellEnd"/>
      <w:r>
        <w:t xml:space="preserve"> Communications and Georgia Mobile Radio Sales. </w:t>
      </w:r>
    </w:p>
    <w:p w:rsidR="00452E13" w:rsidRDefault="00452E13" w:rsidP="00452E13">
      <w:pPr>
        <w:jc w:val="both"/>
      </w:pPr>
    </w:p>
    <w:p w:rsidR="00452E13" w:rsidRDefault="00452E13" w:rsidP="00452E13">
      <w:pPr>
        <w:jc w:val="both"/>
      </w:pPr>
      <w:r>
        <w:t xml:space="preserve">Commissioner Reyen moved to defer the bids to County Administrator Caime for review and recommendation. Commissioner Johnson provided a second to the motion. The motion carried 5-0. </w:t>
      </w:r>
    </w:p>
    <w:p w:rsidR="00452E13" w:rsidRDefault="00452E13" w:rsidP="00452E13">
      <w:pPr>
        <w:jc w:val="both"/>
      </w:pPr>
    </w:p>
    <w:p w:rsidR="00452E13" w:rsidRDefault="00452E13" w:rsidP="00452E13">
      <w:pPr>
        <w:pStyle w:val="ListParagraph"/>
        <w:numPr>
          <w:ilvl w:val="0"/>
          <w:numId w:val="5"/>
        </w:numPr>
        <w:jc w:val="both"/>
      </w:pPr>
      <w:r>
        <w:t xml:space="preserve"> Audit Services Contract Extension </w:t>
      </w:r>
    </w:p>
    <w:p w:rsidR="00452E13" w:rsidRDefault="00452E13" w:rsidP="00452E13">
      <w:pPr>
        <w:jc w:val="both"/>
      </w:pPr>
      <w:r>
        <w:t xml:space="preserve">Commissioner Reyen moved to extend the audit services contract with the Bowen CPA Firm. Commissioner Myers provided a second to the motion. The motion carried 5-0. </w:t>
      </w:r>
    </w:p>
    <w:p w:rsidR="00452E13" w:rsidRDefault="00452E13" w:rsidP="00452E13">
      <w:pPr>
        <w:jc w:val="both"/>
      </w:pPr>
    </w:p>
    <w:p w:rsidR="00452E13" w:rsidRDefault="009F617B" w:rsidP="009F617B">
      <w:pPr>
        <w:pStyle w:val="ListParagraph"/>
        <w:numPr>
          <w:ilvl w:val="0"/>
          <w:numId w:val="1"/>
        </w:numPr>
        <w:jc w:val="both"/>
      </w:pPr>
      <w:r>
        <w:t xml:space="preserve"> New Business </w:t>
      </w:r>
    </w:p>
    <w:p w:rsidR="009F617B" w:rsidRDefault="009F617B" w:rsidP="009F617B">
      <w:pPr>
        <w:pStyle w:val="ListParagraph"/>
        <w:numPr>
          <w:ilvl w:val="0"/>
          <w:numId w:val="6"/>
        </w:numPr>
        <w:jc w:val="both"/>
      </w:pPr>
      <w:r>
        <w:t xml:space="preserve"> Hart ASI – Animal Control Proposal  </w:t>
      </w:r>
    </w:p>
    <w:p w:rsidR="009F617B" w:rsidRDefault="009F617B" w:rsidP="009F617B">
      <w:pPr>
        <w:jc w:val="both"/>
      </w:pPr>
      <w:r>
        <w:t xml:space="preserve">Judy </w:t>
      </w:r>
      <w:proofErr w:type="spellStart"/>
      <w:r>
        <w:t>Partain</w:t>
      </w:r>
      <w:proofErr w:type="spellEnd"/>
      <w:r>
        <w:t xml:space="preserve"> spoke on behalf of Hart ASI in regards to an animal control officer and enforcement of Georgia Animal Cruelty Laws. </w:t>
      </w:r>
    </w:p>
    <w:p w:rsidR="009F617B" w:rsidRDefault="009F617B" w:rsidP="009F617B">
      <w:pPr>
        <w:jc w:val="both"/>
      </w:pPr>
    </w:p>
    <w:p w:rsidR="009F617B" w:rsidRDefault="009F617B" w:rsidP="009F617B">
      <w:pPr>
        <w:jc w:val="both"/>
      </w:pPr>
      <w:r>
        <w:t xml:space="preserve">Commissioner Dorsey moved to appoint Commissioner Reyen and Commissioner Johnson to meet with the City of Hartwell officials, ASI and NE Georgia Animal Shelter to discuss the issues. Commissioner Myers provided a second to the motion. The motion carried 5-0. </w:t>
      </w:r>
    </w:p>
    <w:p w:rsidR="009F617B" w:rsidRDefault="009F617B" w:rsidP="009F617B">
      <w:pPr>
        <w:jc w:val="both"/>
      </w:pPr>
    </w:p>
    <w:p w:rsidR="009F617B" w:rsidRDefault="009F617B" w:rsidP="009F617B">
      <w:pPr>
        <w:pStyle w:val="ListParagraph"/>
        <w:numPr>
          <w:ilvl w:val="0"/>
          <w:numId w:val="6"/>
        </w:numPr>
        <w:jc w:val="both"/>
      </w:pPr>
      <w:r>
        <w:t xml:space="preserve"> Hart Community Food Ministry </w:t>
      </w:r>
    </w:p>
    <w:p w:rsidR="009F617B" w:rsidRDefault="009F617B" w:rsidP="009F617B">
      <w:pPr>
        <w:jc w:val="both"/>
      </w:pPr>
      <w:r>
        <w:t xml:space="preserve">Michele </w:t>
      </w:r>
      <w:proofErr w:type="spellStart"/>
      <w:r>
        <w:t>Dipert</w:t>
      </w:r>
      <w:proofErr w:type="spellEnd"/>
      <w:r>
        <w:t xml:space="preserve"> spoke on behalf of</w:t>
      </w:r>
      <w:r w:rsidR="00E32370">
        <w:t xml:space="preserve"> the Hart Community Food Ministry in regards of</w:t>
      </w:r>
      <w:r>
        <w:t xml:space="preserve"> a start-up </w:t>
      </w:r>
      <w:r w:rsidR="00E32370">
        <w:t>non-p</w:t>
      </w:r>
      <w:r w:rsidR="007C5287">
        <w:t>rofit food co-op in Hart County</w:t>
      </w:r>
      <w:r w:rsidR="00CC7644">
        <w:t xml:space="preserve"> which will launch with a fund raising event October 6, 2012. </w:t>
      </w:r>
    </w:p>
    <w:p w:rsidR="00EC57CC" w:rsidRDefault="00EC57CC" w:rsidP="009F617B">
      <w:pPr>
        <w:jc w:val="both"/>
      </w:pPr>
    </w:p>
    <w:p w:rsidR="007C5287" w:rsidRDefault="007C5287" w:rsidP="009F617B">
      <w:pPr>
        <w:jc w:val="both"/>
      </w:pPr>
      <w:r>
        <w:lastRenderedPageBreak/>
        <w:t xml:space="preserve">No official action was taken. </w:t>
      </w:r>
    </w:p>
    <w:p w:rsidR="00EC57CC" w:rsidRDefault="00EC57CC" w:rsidP="00EC57CC">
      <w:pPr>
        <w:pStyle w:val="ListParagraph"/>
        <w:numPr>
          <w:ilvl w:val="0"/>
          <w:numId w:val="4"/>
        </w:numPr>
        <w:jc w:val="both"/>
      </w:pPr>
      <w:r>
        <w:t xml:space="preserve">UGA Archway Megan Turner: Presentation on Gateway Project </w:t>
      </w:r>
    </w:p>
    <w:p w:rsidR="00EC57CC" w:rsidRDefault="00EC57CC" w:rsidP="00EC57CC">
      <w:pPr>
        <w:jc w:val="both"/>
      </w:pPr>
      <w:r>
        <w:t>Megan</w:t>
      </w:r>
      <w:r w:rsidR="007C5287">
        <w:t xml:space="preserve"> Turner presented a site design for the Gateway Industrial Park which includes greenway trails, signage and an identity corridor. </w:t>
      </w:r>
    </w:p>
    <w:p w:rsidR="007C5287" w:rsidRDefault="007C5287" w:rsidP="00EC57CC">
      <w:pPr>
        <w:jc w:val="both"/>
      </w:pPr>
    </w:p>
    <w:p w:rsidR="007C5287" w:rsidRDefault="007C5287" w:rsidP="007C5287">
      <w:pPr>
        <w:pStyle w:val="ListParagraph"/>
        <w:numPr>
          <w:ilvl w:val="0"/>
          <w:numId w:val="1"/>
        </w:numPr>
        <w:jc w:val="both"/>
      </w:pPr>
      <w:r>
        <w:t xml:space="preserve"> Public Comment </w:t>
      </w:r>
    </w:p>
    <w:p w:rsidR="00FA4527" w:rsidRDefault="00E82857" w:rsidP="00FA4527">
      <w:pPr>
        <w:jc w:val="both"/>
      </w:pPr>
      <w:r>
        <w:t>Resident of Holly Hills Subdivision, Deborah McIntosh reported that her insurance protection is rated a class 10 which increased her insurance tremendously.</w:t>
      </w:r>
    </w:p>
    <w:p w:rsidR="00E82857" w:rsidRDefault="00E82857" w:rsidP="00FA4527">
      <w:pPr>
        <w:jc w:val="both"/>
      </w:pPr>
    </w:p>
    <w:p w:rsidR="00E82857" w:rsidRDefault="00E82857" w:rsidP="00FA4527">
      <w:pPr>
        <w:jc w:val="both"/>
      </w:pPr>
      <w:r>
        <w:t xml:space="preserve">Commissioner Myers stated that the state has changed the distance requirements from the nearest fire station from a five mile radius to five road miles, which creates an issue for residents outside that area. He also stated that the county is searching for property to locate another fire station in the Mt. Olivet/Rock Springs area. </w:t>
      </w:r>
    </w:p>
    <w:p w:rsidR="007C5287" w:rsidRDefault="007C5287" w:rsidP="007C5287">
      <w:pPr>
        <w:jc w:val="both"/>
      </w:pPr>
    </w:p>
    <w:p w:rsidR="007C5287" w:rsidRDefault="00CC7644" w:rsidP="007C5287">
      <w:pPr>
        <w:pStyle w:val="ListParagraph"/>
        <w:numPr>
          <w:ilvl w:val="0"/>
          <w:numId w:val="1"/>
        </w:numPr>
        <w:jc w:val="both"/>
      </w:pPr>
      <w:r>
        <w:t xml:space="preserve">Executive Session – Real Estate/Potential Litigation </w:t>
      </w:r>
    </w:p>
    <w:p w:rsidR="00CC7644" w:rsidRDefault="00CC7644" w:rsidP="00CC7644">
      <w:pPr>
        <w:jc w:val="both"/>
      </w:pPr>
      <w:r>
        <w:t xml:space="preserve">Commissioner Reyen moved to exit into Executive Session to discuss real estate and potential litigation matters. Commissioner Johnson provided a second to the motion. The motion carried 5-0. </w:t>
      </w:r>
    </w:p>
    <w:p w:rsidR="00CC7644" w:rsidRDefault="00CC7644" w:rsidP="00CC7644">
      <w:pPr>
        <w:jc w:val="both"/>
      </w:pPr>
    </w:p>
    <w:p w:rsidR="00CC7644" w:rsidRDefault="00CC7644" w:rsidP="00CC7644">
      <w:pPr>
        <w:jc w:val="both"/>
      </w:pPr>
      <w:r>
        <w:t xml:space="preserve">With no further action taken during Executive Session, Commissioner Reyen moved to exit Executive Session and convene the regular meeting. Commissioner Johnson provided a second to the motion. The motion carried 5-0. </w:t>
      </w:r>
    </w:p>
    <w:p w:rsidR="00CC7644" w:rsidRDefault="00CC7644" w:rsidP="00CC7644">
      <w:pPr>
        <w:jc w:val="both"/>
      </w:pPr>
    </w:p>
    <w:p w:rsidR="00CC7644" w:rsidRDefault="00CC7644" w:rsidP="00CC7644">
      <w:pPr>
        <w:pStyle w:val="ListParagraph"/>
        <w:numPr>
          <w:ilvl w:val="0"/>
          <w:numId w:val="1"/>
        </w:numPr>
        <w:jc w:val="both"/>
      </w:pPr>
      <w:r>
        <w:t xml:space="preserve">Adjournment </w:t>
      </w:r>
    </w:p>
    <w:p w:rsidR="00CC7644" w:rsidRDefault="00CC7644" w:rsidP="00CC7644">
      <w:pPr>
        <w:jc w:val="both"/>
      </w:pPr>
      <w:r>
        <w:t xml:space="preserve">Commissioner Dorsey moved to adjourn the meeting. Commissioner Reyen provided a second to the motion. The motion carried 5-0. </w:t>
      </w:r>
    </w:p>
    <w:p w:rsidR="00CC7644" w:rsidRDefault="00CC7644" w:rsidP="00CC7644">
      <w:pPr>
        <w:jc w:val="both"/>
      </w:pPr>
    </w:p>
    <w:p w:rsidR="00CC7644" w:rsidRDefault="00CC7644" w:rsidP="00CC7644">
      <w:pPr>
        <w:jc w:val="both"/>
      </w:pPr>
    </w:p>
    <w:p w:rsidR="00CC7644" w:rsidRDefault="00CC7644" w:rsidP="00CC7644">
      <w:pPr>
        <w:jc w:val="both"/>
      </w:pPr>
    </w:p>
    <w:p w:rsidR="00CC7644" w:rsidRDefault="00CC7644" w:rsidP="00CC7644">
      <w:pPr>
        <w:jc w:val="both"/>
      </w:pPr>
      <w:r>
        <w:t>-------------------------------------------------------------</w:t>
      </w:r>
      <w:r>
        <w:tab/>
      </w:r>
      <w:r>
        <w:tab/>
        <w:t>---------------------------------------------------------</w:t>
      </w:r>
    </w:p>
    <w:p w:rsidR="00CC7644" w:rsidRDefault="00CC7644" w:rsidP="00CC7644">
      <w:pPr>
        <w:jc w:val="both"/>
      </w:pPr>
      <w:r>
        <w:t>R C Oglesby, Chairman</w:t>
      </w:r>
      <w:r>
        <w:tab/>
      </w:r>
      <w:r>
        <w:tab/>
      </w:r>
      <w:r>
        <w:tab/>
      </w:r>
      <w:r>
        <w:tab/>
      </w:r>
      <w:r>
        <w:tab/>
      </w:r>
      <w:proofErr w:type="spellStart"/>
      <w:r>
        <w:t>Lawana</w:t>
      </w:r>
      <w:proofErr w:type="spellEnd"/>
      <w:r>
        <w:t xml:space="preserve"> Kahn, County Clerk</w:t>
      </w:r>
    </w:p>
    <w:p w:rsidR="0034363E" w:rsidRDefault="0034363E" w:rsidP="0034363E">
      <w:pPr>
        <w:jc w:val="both"/>
      </w:pPr>
    </w:p>
    <w:sectPr w:rsidR="003436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62" w:rsidRDefault="00685C62" w:rsidP="00420BE5">
      <w:r>
        <w:separator/>
      </w:r>
    </w:p>
  </w:endnote>
  <w:endnote w:type="continuationSeparator" w:id="0">
    <w:p w:rsidR="00685C62" w:rsidRDefault="00685C62" w:rsidP="0042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43381"/>
      <w:docPartObj>
        <w:docPartGallery w:val="Page Numbers (Bottom of Page)"/>
        <w:docPartUnique/>
      </w:docPartObj>
    </w:sdtPr>
    <w:sdtEndPr>
      <w:rPr>
        <w:noProof/>
      </w:rPr>
    </w:sdtEndPr>
    <w:sdtContent>
      <w:p w:rsidR="00CC7644" w:rsidRDefault="00CC7644">
        <w:pPr>
          <w:pStyle w:val="Footer"/>
          <w:jc w:val="right"/>
        </w:pPr>
        <w:r>
          <w:fldChar w:fldCharType="begin"/>
        </w:r>
        <w:r>
          <w:instrText xml:space="preserve"> PAGE   \* MERGEFORMAT </w:instrText>
        </w:r>
        <w:r>
          <w:fldChar w:fldCharType="separate"/>
        </w:r>
        <w:r w:rsidR="00C06849">
          <w:rPr>
            <w:noProof/>
          </w:rPr>
          <w:t>3</w:t>
        </w:r>
        <w:r>
          <w:rPr>
            <w:noProof/>
          </w:rPr>
          <w:fldChar w:fldCharType="end"/>
        </w:r>
      </w:p>
    </w:sdtContent>
  </w:sdt>
  <w:p w:rsidR="00CC7644" w:rsidRDefault="00CC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62" w:rsidRDefault="00685C62" w:rsidP="00420BE5">
      <w:r>
        <w:separator/>
      </w:r>
    </w:p>
  </w:footnote>
  <w:footnote w:type="continuationSeparator" w:id="0">
    <w:p w:rsidR="00685C62" w:rsidRDefault="00685C62" w:rsidP="0042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5" w:rsidRDefault="00420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AC0"/>
    <w:multiLevelType w:val="hybridMultilevel"/>
    <w:tmpl w:val="96E66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406AFB"/>
    <w:multiLevelType w:val="hybridMultilevel"/>
    <w:tmpl w:val="D99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876F2"/>
    <w:multiLevelType w:val="hybridMultilevel"/>
    <w:tmpl w:val="4F280F16"/>
    <w:lvl w:ilvl="0" w:tplc="CEF29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482D76"/>
    <w:multiLevelType w:val="hybridMultilevel"/>
    <w:tmpl w:val="3F8097F8"/>
    <w:lvl w:ilvl="0" w:tplc="CEF29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377765"/>
    <w:multiLevelType w:val="hybridMultilevel"/>
    <w:tmpl w:val="AF3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D045A"/>
    <w:multiLevelType w:val="hybridMultilevel"/>
    <w:tmpl w:val="63FA0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00"/>
    <w:rsid w:val="00003691"/>
    <w:rsid w:val="00073941"/>
    <w:rsid w:val="000C70A1"/>
    <w:rsid w:val="001C7FDD"/>
    <w:rsid w:val="0034363E"/>
    <w:rsid w:val="00391B02"/>
    <w:rsid w:val="003C210A"/>
    <w:rsid w:val="00420BE5"/>
    <w:rsid w:val="00452E13"/>
    <w:rsid w:val="004B30B4"/>
    <w:rsid w:val="00582BF8"/>
    <w:rsid w:val="005F7E6B"/>
    <w:rsid w:val="0064711A"/>
    <w:rsid w:val="00685C62"/>
    <w:rsid w:val="00693D6E"/>
    <w:rsid w:val="006C2161"/>
    <w:rsid w:val="006F4D5B"/>
    <w:rsid w:val="007C5287"/>
    <w:rsid w:val="00845EE5"/>
    <w:rsid w:val="008B29CA"/>
    <w:rsid w:val="008E7400"/>
    <w:rsid w:val="00903AA9"/>
    <w:rsid w:val="009F617B"/>
    <w:rsid w:val="009F71E9"/>
    <w:rsid w:val="00A25E58"/>
    <w:rsid w:val="00B174F4"/>
    <w:rsid w:val="00C06849"/>
    <w:rsid w:val="00CC7644"/>
    <w:rsid w:val="00CE066D"/>
    <w:rsid w:val="00E314D3"/>
    <w:rsid w:val="00E32370"/>
    <w:rsid w:val="00E82857"/>
    <w:rsid w:val="00EC1E5E"/>
    <w:rsid w:val="00EC57CC"/>
    <w:rsid w:val="00F96E9E"/>
    <w:rsid w:val="00FA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00"/>
    <w:pPr>
      <w:ind w:left="720"/>
      <w:contextualSpacing/>
    </w:pPr>
  </w:style>
  <w:style w:type="paragraph" w:styleId="Header">
    <w:name w:val="header"/>
    <w:basedOn w:val="Normal"/>
    <w:link w:val="HeaderChar"/>
    <w:uiPriority w:val="99"/>
    <w:unhideWhenUsed/>
    <w:rsid w:val="00420BE5"/>
    <w:pPr>
      <w:tabs>
        <w:tab w:val="center" w:pos="4680"/>
        <w:tab w:val="right" w:pos="9360"/>
      </w:tabs>
    </w:pPr>
  </w:style>
  <w:style w:type="character" w:customStyle="1" w:styleId="HeaderChar">
    <w:name w:val="Header Char"/>
    <w:basedOn w:val="DefaultParagraphFont"/>
    <w:link w:val="Header"/>
    <w:uiPriority w:val="99"/>
    <w:rsid w:val="00420BE5"/>
  </w:style>
  <w:style w:type="paragraph" w:styleId="Footer">
    <w:name w:val="footer"/>
    <w:basedOn w:val="Normal"/>
    <w:link w:val="FooterChar"/>
    <w:uiPriority w:val="99"/>
    <w:unhideWhenUsed/>
    <w:rsid w:val="00420BE5"/>
    <w:pPr>
      <w:tabs>
        <w:tab w:val="center" w:pos="4680"/>
        <w:tab w:val="right" w:pos="9360"/>
      </w:tabs>
    </w:pPr>
  </w:style>
  <w:style w:type="character" w:customStyle="1" w:styleId="FooterChar">
    <w:name w:val="Footer Char"/>
    <w:basedOn w:val="DefaultParagraphFont"/>
    <w:link w:val="Footer"/>
    <w:uiPriority w:val="99"/>
    <w:rsid w:val="00420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00"/>
    <w:pPr>
      <w:ind w:left="720"/>
      <w:contextualSpacing/>
    </w:pPr>
  </w:style>
  <w:style w:type="paragraph" w:styleId="Header">
    <w:name w:val="header"/>
    <w:basedOn w:val="Normal"/>
    <w:link w:val="HeaderChar"/>
    <w:uiPriority w:val="99"/>
    <w:unhideWhenUsed/>
    <w:rsid w:val="00420BE5"/>
    <w:pPr>
      <w:tabs>
        <w:tab w:val="center" w:pos="4680"/>
        <w:tab w:val="right" w:pos="9360"/>
      </w:tabs>
    </w:pPr>
  </w:style>
  <w:style w:type="character" w:customStyle="1" w:styleId="HeaderChar">
    <w:name w:val="Header Char"/>
    <w:basedOn w:val="DefaultParagraphFont"/>
    <w:link w:val="Header"/>
    <w:uiPriority w:val="99"/>
    <w:rsid w:val="00420BE5"/>
  </w:style>
  <w:style w:type="paragraph" w:styleId="Footer">
    <w:name w:val="footer"/>
    <w:basedOn w:val="Normal"/>
    <w:link w:val="FooterChar"/>
    <w:uiPriority w:val="99"/>
    <w:unhideWhenUsed/>
    <w:rsid w:val="00420BE5"/>
    <w:pPr>
      <w:tabs>
        <w:tab w:val="center" w:pos="4680"/>
        <w:tab w:val="right" w:pos="9360"/>
      </w:tabs>
    </w:pPr>
  </w:style>
  <w:style w:type="character" w:customStyle="1" w:styleId="FooterChar">
    <w:name w:val="Footer Char"/>
    <w:basedOn w:val="DefaultParagraphFont"/>
    <w:link w:val="Footer"/>
    <w:uiPriority w:val="99"/>
    <w:rsid w:val="004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F56E-F051-43F1-A62F-8D5913C3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probinson</cp:lastModifiedBy>
  <cp:revision>5</cp:revision>
  <dcterms:created xsi:type="dcterms:W3CDTF">2012-09-19T18:09:00Z</dcterms:created>
  <dcterms:modified xsi:type="dcterms:W3CDTF">2013-01-10T16:24:00Z</dcterms:modified>
</cp:coreProperties>
</file>