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7A" w:rsidRDefault="00776D7A" w:rsidP="00776D7A">
      <w:pPr>
        <w:spacing w:after="0"/>
        <w:jc w:val="center"/>
      </w:pPr>
      <w:bookmarkStart w:id="0" w:name="_GoBack"/>
      <w:bookmarkEnd w:id="0"/>
      <w:r>
        <w:t>Hart County Board of Commissioners</w:t>
      </w:r>
    </w:p>
    <w:p w:rsidR="00776D7A" w:rsidRDefault="00776D7A" w:rsidP="00776D7A">
      <w:pPr>
        <w:spacing w:after="0"/>
        <w:jc w:val="center"/>
      </w:pPr>
      <w:r>
        <w:t>September 25, 2012</w:t>
      </w:r>
    </w:p>
    <w:p w:rsidR="00776D7A" w:rsidRDefault="00776D7A" w:rsidP="00776D7A">
      <w:pPr>
        <w:spacing w:after="0"/>
        <w:jc w:val="center"/>
      </w:pPr>
      <w:r>
        <w:t>5:30 p.m.</w:t>
      </w:r>
    </w:p>
    <w:p w:rsidR="00776D7A" w:rsidRDefault="00776D7A" w:rsidP="00776D7A">
      <w:pPr>
        <w:spacing w:after="0"/>
        <w:jc w:val="center"/>
      </w:pPr>
    </w:p>
    <w:p w:rsidR="00776D7A" w:rsidRDefault="00776D7A" w:rsidP="00776D7A">
      <w:pPr>
        <w:spacing w:after="0"/>
        <w:jc w:val="both"/>
      </w:pPr>
      <w:r>
        <w:t>The Hart County Board of Commissioners met September 25, 2012 at 5:30 p.m. at the Hart County Administrative &amp; Emergency Services Center.</w:t>
      </w:r>
    </w:p>
    <w:p w:rsidR="00776D7A" w:rsidRDefault="00776D7A" w:rsidP="00776D7A">
      <w:pPr>
        <w:spacing w:after="0"/>
        <w:jc w:val="both"/>
      </w:pPr>
    </w:p>
    <w:p w:rsidR="00776D7A" w:rsidRDefault="00776D7A" w:rsidP="00776D7A">
      <w:pPr>
        <w:spacing w:after="0"/>
        <w:jc w:val="both"/>
      </w:pPr>
      <w:r>
        <w:t xml:space="preserve">Chairman R C Oglesby presided with Commissioners Daniel Reyen, Brandon Johnson, William Myers and Joey Dorsey in attendance. </w:t>
      </w:r>
    </w:p>
    <w:p w:rsidR="00776D7A" w:rsidRDefault="00776D7A" w:rsidP="00776D7A">
      <w:pPr>
        <w:spacing w:after="0"/>
        <w:jc w:val="both"/>
      </w:pPr>
    </w:p>
    <w:p w:rsidR="00776D7A" w:rsidRDefault="00776D7A" w:rsidP="00776D7A">
      <w:pPr>
        <w:pStyle w:val="ListParagraph"/>
        <w:numPr>
          <w:ilvl w:val="0"/>
          <w:numId w:val="1"/>
        </w:numPr>
        <w:spacing w:after="0"/>
        <w:jc w:val="both"/>
      </w:pPr>
      <w:r>
        <w:t xml:space="preserve">Prayer </w:t>
      </w:r>
    </w:p>
    <w:p w:rsidR="00776D7A" w:rsidRDefault="00776D7A" w:rsidP="00776D7A">
      <w:pPr>
        <w:spacing w:after="0"/>
        <w:jc w:val="both"/>
      </w:pPr>
      <w:r>
        <w:t xml:space="preserve">Prayer was offered by Rev. Richard Sheller. </w:t>
      </w:r>
    </w:p>
    <w:p w:rsidR="00776D7A" w:rsidRDefault="00776D7A" w:rsidP="00776D7A">
      <w:pPr>
        <w:spacing w:after="0"/>
        <w:jc w:val="both"/>
      </w:pPr>
    </w:p>
    <w:p w:rsidR="00776D7A" w:rsidRDefault="00776D7A" w:rsidP="00776D7A">
      <w:pPr>
        <w:pStyle w:val="ListParagraph"/>
        <w:numPr>
          <w:ilvl w:val="0"/>
          <w:numId w:val="1"/>
        </w:numPr>
        <w:spacing w:after="0"/>
        <w:jc w:val="both"/>
      </w:pPr>
      <w:r>
        <w:t xml:space="preserve">Pledge of Allegiance </w:t>
      </w:r>
    </w:p>
    <w:p w:rsidR="00776D7A" w:rsidRDefault="00776D7A" w:rsidP="00776D7A">
      <w:pPr>
        <w:spacing w:after="0"/>
        <w:jc w:val="both"/>
      </w:pPr>
      <w:r>
        <w:t xml:space="preserve">Everyone stood in observance of the Pledge of Allegiance. </w:t>
      </w:r>
    </w:p>
    <w:p w:rsidR="00776D7A" w:rsidRDefault="00776D7A" w:rsidP="00776D7A">
      <w:pPr>
        <w:spacing w:after="0"/>
        <w:jc w:val="both"/>
      </w:pPr>
    </w:p>
    <w:p w:rsidR="00776D7A" w:rsidRDefault="00776D7A" w:rsidP="00776D7A">
      <w:pPr>
        <w:pStyle w:val="ListParagraph"/>
        <w:numPr>
          <w:ilvl w:val="0"/>
          <w:numId w:val="1"/>
        </w:numPr>
        <w:spacing w:after="0"/>
        <w:jc w:val="both"/>
      </w:pPr>
      <w:r>
        <w:t xml:space="preserve">Call to Order </w:t>
      </w:r>
    </w:p>
    <w:p w:rsidR="00776D7A" w:rsidRDefault="00776D7A" w:rsidP="00776D7A">
      <w:pPr>
        <w:spacing w:after="0"/>
        <w:jc w:val="both"/>
      </w:pPr>
      <w:r>
        <w:t xml:space="preserve">Chairman Oglesby called the meeting to order. </w:t>
      </w:r>
    </w:p>
    <w:p w:rsidR="00776D7A" w:rsidRDefault="00776D7A" w:rsidP="00776D7A">
      <w:pPr>
        <w:spacing w:after="0"/>
        <w:jc w:val="both"/>
      </w:pPr>
    </w:p>
    <w:p w:rsidR="00776D7A" w:rsidRDefault="00776D7A" w:rsidP="00776D7A">
      <w:pPr>
        <w:pStyle w:val="ListParagraph"/>
        <w:numPr>
          <w:ilvl w:val="0"/>
          <w:numId w:val="1"/>
        </w:numPr>
        <w:spacing w:after="0"/>
        <w:jc w:val="both"/>
      </w:pPr>
      <w:r>
        <w:t xml:space="preserve">Welcome </w:t>
      </w:r>
    </w:p>
    <w:p w:rsidR="00776D7A" w:rsidRDefault="00776D7A" w:rsidP="00776D7A">
      <w:pPr>
        <w:spacing w:after="0"/>
        <w:jc w:val="both"/>
      </w:pPr>
      <w:r>
        <w:t xml:space="preserve">Chairman Oglesby welcomed those in attendance. </w:t>
      </w:r>
    </w:p>
    <w:p w:rsidR="00776D7A" w:rsidRDefault="00776D7A" w:rsidP="00776D7A">
      <w:pPr>
        <w:spacing w:after="0"/>
        <w:jc w:val="both"/>
      </w:pPr>
    </w:p>
    <w:p w:rsidR="00776D7A" w:rsidRDefault="00C65D88" w:rsidP="00776D7A">
      <w:pPr>
        <w:pStyle w:val="ListParagraph"/>
        <w:numPr>
          <w:ilvl w:val="0"/>
          <w:numId w:val="1"/>
        </w:numPr>
        <w:spacing w:after="0"/>
        <w:jc w:val="both"/>
      </w:pPr>
      <w:r>
        <w:t xml:space="preserve">Approve Agenda </w:t>
      </w:r>
    </w:p>
    <w:p w:rsidR="00C65D88" w:rsidRDefault="00C65D88" w:rsidP="00C65D88">
      <w:pPr>
        <w:spacing w:after="0"/>
        <w:jc w:val="both"/>
      </w:pPr>
      <w:r>
        <w:t xml:space="preserve">Commissioner Johnson moved to amend and approve the meeting agenda by removing Item 13 f. Commissioner Reyen provided a second to the motion. The motion carried 5-0. </w:t>
      </w:r>
    </w:p>
    <w:p w:rsidR="00C65D88" w:rsidRDefault="00C65D88" w:rsidP="00C65D88">
      <w:pPr>
        <w:spacing w:after="0"/>
        <w:jc w:val="both"/>
      </w:pPr>
    </w:p>
    <w:p w:rsidR="00C65D88" w:rsidRDefault="00C65D88" w:rsidP="00C65D88">
      <w:pPr>
        <w:pStyle w:val="ListParagraph"/>
        <w:numPr>
          <w:ilvl w:val="0"/>
          <w:numId w:val="1"/>
        </w:numPr>
        <w:spacing w:after="0"/>
        <w:jc w:val="both"/>
      </w:pPr>
      <w:r>
        <w:t xml:space="preserve">Approve Minutes of Previous Meeting(s) </w:t>
      </w:r>
    </w:p>
    <w:p w:rsidR="00C65D88" w:rsidRDefault="00C65D88" w:rsidP="00C65D88">
      <w:pPr>
        <w:pStyle w:val="ListParagraph"/>
        <w:numPr>
          <w:ilvl w:val="0"/>
          <w:numId w:val="2"/>
        </w:numPr>
        <w:spacing w:after="0"/>
        <w:jc w:val="both"/>
      </w:pPr>
      <w:r>
        <w:t xml:space="preserve">9/11/12 Regular Meeting </w:t>
      </w:r>
    </w:p>
    <w:p w:rsidR="00C65D88" w:rsidRDefault="00C65D88" w:rsidP="00C65D88">
      <w:pPr>
        <w:pStyle w:val="ListParagraph"/>
        <w:numPr>
          <w:ilvl w:val="0"/>
          <w:numId w:val="2"/>
        </w:numPr>
        <w:spacing w:after="0"/>
        <w:jc w:val="both"/>
      </w:pPr>
      <w:r>
        <w:t>9/11/12 Budget Meeting</w:t>
      </w:r>
    </w:p>
    <w:p w:rsidR="00C65D88" w:rsidRDefault="00C65D88" w:rsidP="00C65D88">
      <w:pPr>
        <w:pStyle w:val="ListParagraph"/>
        <w:numPr>
          <w:ilvl w:val="0"/>
          <w:numId w:val="2"/>
        </w:numPr>
        <w:spacing w:after="0"/>
        <w:jc w:val="both"/>
      </w:pPr>
      <w:r>
        <w:t xml:space="preserve">9/13/12 Called Meeting </w:t>
      </w:r>
    </w:p>
    <w:p w:rsidR="00C65D88" w:rsidRDefault="00C65D88" w:rsidP="00C65D88">
      <w:pPr>
        <w:spacing w:after="0"/>
        <w:jc w:val="both"/>
      </w:pPr>
      <w:r>
        <w:t xml:space="preserve">Commissioner Reyen moved to approve the minutes of the meetings of September 11 and September 13, 2012. Commissioner Myers provided a second to the motion. The motion carried 5-0. </w:t>
      </w:r>
    </w:p>
    <w:p w:rsidR="00C65D88" w:rsidRDefault="00C65D88" w:rsidP="00C65D88">
      <w:pPr>
        <w:spacing w:after="0"/>
        <w:jc w:val="both"/>
      </w:pPr>
    </w:p>
    <w:p w:rsidR="00C65D88" w:rsidRDefault="00C65D88" w:rsidP="00C65D88">
      <w:pPr>
        <w:pStyle w:val="ListParagraph"/>
        <w:numPr>
          <w:ilvl w:val="0"/>
          <w:numId w:val="1"/>
        </w:numPr>
        <w:spacing w:after="0"/>
        <w:jc w:val="both"/>
      </w:pPr>
      <w:r>
        <w:t xml:space="preserve">Remarks By Invited Guests, Committees, Authorities </w:t>
      </w:r>
    </w:p>
    <w:p w:rsidR="00C65D88" w:rsidRDefault="00C65D88" w:rsidP="00C65D88">
      <w:pPr>
        <w:spacing w:after="0"/>
        <w:jc w:val="both"/>
      </w:pPr>
      <w:r>
        <w:t xml:space="preserve">None </w:t>
      </w:r>
    </w:p>
    <w:p w:rsidR="00C65D88" w:rsidRDefault="00C65D88" w:rsidP="00C65D88">
      <w:pPr>
        <w:spacing w:after="0"/>
        <w:jc w:val="both"/>
      </w:pPr>
    </w:p>
    <w:p w:rsidR="00C65D88" w:rsidRDefault="00B2250E" w:rsidP="00B2250E">
      <w:pPr>
        <w:pStyle w:val="ListParagraph"/>
        <w:numPr>
          <w:ilvl w:val="0"/>
          <w:numId w:val="1"/>
        </w:numPr>
        <w:spacing w:after="0"/>
        <w:jc w:val="both"/>
      </w:pPr>
      <w:r>
        <w:t xml:space="preserve">Reports By Constitutional Officers &amp; Department Heads </w:t>
      </w:r>
    </w:p>
    <w:p w:rsidR="00B2250E" w:rsidRDefault="00B2250E" w:rsidP="00B2250E">
      <w:pPr>
        <w:spacing w:after="0"/>
        <w:jc w:val="both"/>
      </w:pPr>
      <w:r>
        <w:t xml:space="preserve">None </w:t>
      </w:r>
    </w:p>
    <w:p w:rsidR="00B2250E" w:rsidRDefault="00B2250E" w:rsidP="00B2250E">
      <w:pPr>
        <w:spacing w:after="0"/>
        <w:jc w:val="both"/>
      </w:pPr>
    </w:p>
    <w:p w:rsidR="00B2250E" w:rsidRDefault="00B2250E" w:rsidP="00B2250E">
      <w:pPr>
        <w:pStyle w:val="ListParagraph"/>
        <w:numPr>
          <w:ilvl w:val="0"/>
          <w:numId w:val="1"/>
        </w:numPr>
        <w:spacing w:after="0"/>
        <w:jc w:val="both"/>
      </w:pPr>
      <w:r>
        <w:t xml:space="preserve">County Administrator’s Report </w:t>
      </w:r>
    </w:p>
    <w:p w:rsidR="00B2250E" w:rsidRDefault="00B2250E" w:rsidP="00B2250E">
      <w:pPr>
        <w:pStyle w:val="ListParagraph"/>
        <w:numPr>
          <w:ilvl w:val="0"/>
          <w:numId w:val="3"/>
        </w:numPr>
        <w:spacing w:after="0"/>
        <w:jc w:val="both"/>
      </w:pPr>
      <w:r>
        <w:t xml:space="preserve">2012 Tax Collection Summary </w:t>
      </w:r>
    </w:p>
    <w:p w:rsidR="00B2250E" w:rsidRDefault="00B2250E" w:rsidP="00B2250E">
      <w:pPr>
        <w:spacing w:after="0"/>
        <w:jc w:val="both"/>
      </w:pPr>
      <w:r>
        <w:lastRenderedPageBreak/>
        <w:t xml:space="preserve">County Administrator Jon Caime made a presentation of the schedule for the 2010, 2011 and 2012 </w:t>
      </w:r>
      <w:r w:rsidR="009C5B97">
        <w:t xml:space="preserve">assessment notices, tax </w:t>
      </w:r>
      <w:proofErr w:type="spellStart"/>
      <w:r>
        <w:t>millages</w:t>
      </w:r>
      <w:proofErr w:type="spellEnd"/>
      <w:r w:rsidR="009C5B97">
        <w:t xml:space="preserve"> adoption</w:t>
      </w:r>
      <w:r w:rsidR="00361BF6">
        <w:t>,</w:t>
      </w:r>
      <w:r w:rsidR="009C5B97">
        <w:t xml:space="preserve"> DOR approval and the</w:t>
      </w:r>
      <w:r w:rsidR="00361BF6">
        <w:t xml:space="preserve"> tax billing process. He reported that there is no way to avoid a temporary collection for 2012. </w:t>
      </w:r>
    </w:p>
    <w:p w:rsidR="00361BF6" w:rsidRDefault="00361BF6" w:rsidP="00B2250E">
      <w:pPr>
        <w:spacing w:after="0"/>
        <w:jc w:val="both"/>
      </w:pPr>
    </w:p>
    <w:p w:rsidR="00361BF6" w:rsidRDefault="00361BF6" w:rsidP="00B2250E">
      <w:pPr>
        <w:spacing w:after="0"/>
        <w:jc w:val="both"/>
      </w:pPr>
      <w:r>
        <w:t>Commissioner Johnson questioned how taxpayers can plan for the upcoming billings. Administrator Caime responded that the catch up billings will probably be sent out the 2</w:t>
      </w:r>
      <w:r w:rsidRPr="00361BF6">
        <w:rPr>
          <w:vertAlign w:val="superscript"/>
        </w:rPr>
        <w:t>nd</w:t>
      </w:r>
      <w:r>
        <w:t xml:space="preserve"> quarter of next year. </w:t>
      </w:r>
    </w:p>
    <w:p w:rsidR="00361BF6" w:rsidRDefault="00361BF6" w:rsidP="00B2250E">
      <w:pPr>
        <w:spacing w:after="0"/>
        <w:jc w:val="both"/>
      </w:pPr>
    </w:p>
    <w:p w:rsidR="00BE79BA" w:rsidRDefault="00ED1266" w:rsidP="00ED1266">
      <w:pPr>
        <w:pStyle w:val="ListParagraph"/>
        <w:numPr>
          <w:ilvl w:val="0"/>
          <w:numId w:val="1"/>
        </w:numPr>
        <w:spacing w:after="0"/>
        <w:jc w:val="both"/>
      </w:pPr>
      <w:r>
        <w:t xml:space="preserve">Chairman’s Report </w:t>
      </w:r>
    </w:p>
    <w:p w:rsidR="00ED1266" w:rsidRDefault="00ED1266" w:rsidP="00ED1266">
      <w:pPr>
        <w:spacing w:after="0"/>
        <w:jc w:val="both"/>
      </w:pPr>
      <w:r>
        <w:t xml:space="preserve">None </w:t>
      </w:r>
    </w:p>
    <w:p w:rsidR="00ED1266" w:rsidRDefault="00ED1266" w:rsidP="00ED1266">
      <w:pPr>
        <w:spacing w:after="0"/>
        <w:jc w:val="both"/>
      </w:pPr>
    </w:p>
    <w:p w:rsidR="00ED1266" w:rsidRDefault="00ED1266" w:rsidP="00ED1266">
      <w:pPr>
        <w:pStyle w:val="ListParagraph"/>
        <w:numPr>
          <w:ilvl w:val="0"/>
          <w:numId w:val="1"/>
        </w:numPr>
        <w:spacing w:after="0"/>
        <w:jc w:val="both"/>
      </w:pPr>
      <w:r>
        <w:t xml:space="preserve">Commissioners’ Reports </w:t>
      </w:r>
    </w:p>
    <w:p w:rsidR="004F6554" w:rsidRDefault="004F6554" w:rsidP="004F6554">
      <w:pPr>
        <w:spacing w:after="0"/>
        <w:jc w:val="both"/>
      </w:pPr>
      <w:r>
        <w:t>Commissioner Reyen reported that the Health Department will sponsor a flu clinic October 11, 2012</w:t>
      </w:r>
      <w:r w:rsidR="00914122">
        <w:t xml:space="preserve"> at the Hart County Recreation office</w:t>
      </w:r>
      <w:r>
        <w:t>.</w:t>
      </w:r>
    </w:p>
    <w:p w:rsidR="00914122" w:rsidRDefault="00914122" w:rsidP="004F6554">
      <w:pPr>
        <w:spacing w:after="0"/>
        <w:jc w:val="both"/>
      </w:pPr>
    </w:p>
    <w:p w:rsidR="00ED1266" w:rsidRDefault="00ED1266" w:rsidP="00ED1266">
      <w:pPr>
        <w:spacing w:after="0"/>
        <w:jc w:val="both"/>
      </w:pPr>
      <w:r>
        <w:t xml:space="preserve">Commissioner Myers reported that the county is trying to locate property for a fire station in the Mt. Olivet/Rock Springs area. </w:t>
      </w:r>
    </w:p>
    <w:p w:rsidR="00ED1266" w:rsidRDefault="00ED1266" w:rsidP="00ED1266">
      <w:pPr>
        <w:spacing w:after="0"/>
        <w:jc w:val="both"/>
      </w:pPr>
    </w:p>
    <w:p w:rsidR="00ED1266" w:rsidRDefault="00ED1266" w:rsidP="00ED1266">
      <w:pPr>
        <w:spacing w:after="0"/>
        <w:jc w:val="both"/>
      </w:pPr>
      <w:r>
        <w:t xml:space="preserve">Commissioner Dorsey stated that he was appalled at how the September 13, 2012 called meeting was conducted. He noted that all the facts should be </w:t>
      </w:r>
      <w:r w:rsidR="00DE4755">
        <w:t xml:space="preserve">discussed in a meeting that includes the </w:t>
      </w:r>
      <w:r w:rsidR="008F7702">
        <w:t>Water &amp; Sewer Authority.</w:t>
      </w:r>
    </w:p>
    <w:p w:rsidR="00D87D3D" w:rsidRDefault="00D87D3D" w:rsidP="00ED1266">
      <w:pPr>
        <w:spacing w:after="0"/>
        <w:jc w:val="both"/>
      </w:pPr>
    </w:p>
    <w:p w:rsidR="00D87D3D" w:rsidRDefault="00D87D3D" w:rsidP="00ED1266">
      <w:pPr>
        <w:spacing w:after="0"/>
        <w:jc w:val="both"/>
      </w:pPr>
      <w:r>
        <w:t xml:space="preserve">Commissioner Myers responded that there were approximately 30 individuals at the called meeting. The chairman opened the meeting, </w:t>
      </w:r>
      <w:r w:rsidR="00DE4755">
        <w:t xml:space="preserve">a </w:t>
      </w:r>
      <w:r>
        <w:t xml:space="preserve">motion was made, the Chairman </w:t>
      </w:r>
      <w:r w:rsidR="00C40264">
        <w:t>asked</w:t>
      </w:r>
      <w:r>
        <w:t xml:space="preserve"> for</w:t>
      </w:r>
      <w:r w:rsidR="00C40264">
        <w:t xml:space="preserve"> public</w:t>
      </w:r>
      <w:r>
        <w:t xml:space="preserve"> comments of which none w</w:t>
      </w:r>
      <w:r w:rsidR="00DE4755">
        <w:t>ere</w:t>
      </w:r>
      <w:r>
        <w:t xml:space="preserve"> made, </w:t>
      </w:r>
      <w:proofErr w:type="gramStart"/>
      <w:r w:rsidR="00DE4755">
        <w:t>then</w:t>
      </w:r>
      <w:proofErr w:type="gramEnd"/>
      <w:r w:rsidR="00DE4755">
        <w:t xml:space="preserve"> a </w:t>
      </w:r>
      <w:r>
        <w:t>vote was taken</w:t>
      </w:r>
      <w:r w:rsidR="00DE4755">
        <w:t xml:space="preserve">.  He pointed out that </w:t>
      </w:r>
      <w:r>
        <w:t xml:space="preserve">nothing was done behind anyone’s back. </w:t>
      </w:r>
    </w:p>
    <w:p w:rsidR="00C40264" w:rsidRDefault="00C40264" w:rsidP="00ED1266">
      <w:pPr>
        <w:spacing w:after="0"/>
        <w:jc w:val="both"/>
      </w:pPr>
    </w:p>
    <w:p w:rsidR="00C40264" w:rsidRDefault="00C40264" w:rsidP="00ED1266">
      <w:pPr>
        <w:spacing w:after="0"/>
        <w:jc w:val="both"/>
      </w:pPr>
      <w:r>
        <w:t xml:space="preserve">Commissioner Dorsey responded that he agreed that the meeting was not illegal but </w:t>
      </w:r>
      <w:r w:rsidR="00DE4755">
        <w:t xml:space="preserve">the way it was conducted leads to </w:t>
      </w:r>
      <w:r>
        <w:t xml:space="preserve">the perception </w:t>
      </w:r>
      <w:r w:rsidR="00DE4755">
        <w:t xml:space="preserve">that something was hidden.  </w:t>
      </w:r>
      <w:r>
        <w:t xml:space="preserve"> </w:t>
      </w:r>
    </w:p>
    <w:p w:rsidR="00C40264" w:rsidRDefault="00C40264" w:rsidP="00ED1266">
      <w:pPr>
        <w:spacing w:after="0"/>
        <w:jc w:val="both"/>
      </w:pPr>
    </w:p>
    <w:p w:rsidR="00C40264" w:rsidRDefault="00C40264" w:rsidP="00ED1266">
      <w:pPr>
        <w:spacing w:after="0"/>
        <w:jc w:val="both"/>
      </w:pPr>
      <w:r>
        <w:t>Commissioner Johnson stated that they should have open dialog with the Water</w:t>
      </w:r>
      <w:r w:rsidR="00FE268E">
        <w:t xml:space="preserve"> &amp; Sewer</w:t>
      </w:r>
      <w:r>
        <w:t xml:space="preserve"> Authority to discuss</w:t>
      </w:r>
      <w:r w:rsidR="00FE268E">
        <w:t xml:space="preserve"> any</w:t>
      </w:r>
      <w:r>
        <w:t xml:space="preserve"> issues</w:t>
      </w:r>
      <w:r w:rsidR="00FE268E">
        <w:t xml:space="preserve">. </w:t>
      </w:r>
    </w:p>
    <w:p w:rsidR="00FE268E" w:rsidRDefault="00FE268E" w:rsidP="00ED1266">
      <w:pPr>
        <w:spacing w:after="0"/>
        <w:jc w:val="both"/>
      </w:pPr>
    </w:p>
    <w:p w:rsidR="00FE268E" w:rsidRDefault="00FE268E" w:rsidP="00ED1266">
      <w:pPr>
        <w:spacing w:after="0"/>
        <w:jc w:val="both"/>
      </w:pPr>
      <w:r>
        <w:t>Chairman Oglesby contended that the meeting did not start illegal</w:t>
      </w:r>
      <w:r w:rsidR="00DE4755">
        <w:t>ly</w:t>
      </w:r>
      <w:r>
        <w:t xml:space="preserve">, he opened the meeting, stated the purpose of the meeting, </w:t>
      </w:r>
      <w:r w:rsidR="00DE4755">
        <w:t xml:space="preserve">a </w:t>
      </w:r>
      <w:r>
        <w:t xml:space="preserve">motion was made, </w:t>
      </w:r>
      <w:r w:rsidR="00DE4755">
        <w:t xml:space="preserve">he then </w:t>
      </w:r>
      <w:r>
        <w:t xml:space="preserve">asked for public comments and vote was taken. </w:t>
      </w:r>
    </w:p>
    <w:p w:rsidR="00FE268E" w:rsidRDefault="00FE268E" w:rsidP="00ED1266">
      <w:pPr>
        <w:spacing w:after="0"/>
        <w:jc w:val="both"/>
      </w:pPr>
    </w:p>
    <w:p w:rsidR="00FE268E" w:rsidRDefault="00FE268E" w:rsidP="00ED1266">
      <w:pPr>
        <w:spacing w:after="0"/>
        <w:jc w:val="both"/>
      </w:pPr>
      <w:r>
        <w:t>Commissioner Dorsey moved to meet with the Water &amp; Sewer Authority in October. Commissioner Johnson provided a second to the motion.</w:t>
      </w:r>
    </w:p>
    <w:p w:rsidR="00FE268E" w:rsidRDefault="00FE268E" w:rsidP="00ED1266">
      <w:pPr>
        <w:spacing w:after="0"/>
        <w:jc w:val="both"/>
      </w:pPr>
    </w:p>
    <w:p w:rsidR="00FE268E" w:rsidRDefault="00FE268E" w:rsidP="00ED1266">
      <w:pPr>
        <w:spacing w:after="0"/>
        <w:jc w:val="both"/>
      </w:pPr>
      <w:r>
        <w:t>Margaret Ann McCormick made a public comment in regards to the discussion</w:t>
      </w:r>
    </w:p>
    <w:p w:rsidR="00FE268E" w:rsidRDefault="00FE268E" w:rsidP="00ED1266">
      <w:pPr>
        <w:spacing w:after="0"/>
        <w:jc w:val="both"/>
      </w:pPr>
    </w:p>
    <w:p w:rsidR="00FE268E" w:rsidRDefault="00FE268E" w:rsidP="00ED1266">
      <w:pPr>
        <w:spacing w:after="0"/>
        <w:jc w:val="both"/>
      </w:pPr>
      <w:r>
        <w:t xml:space="preserve">Motion failed </w:t>
      </w:r>
      <w:r w:rsidR="0055436C">
        <w:t>2-3</w:t>
      </w:r>
      <w:r>
        <w:t xml:space="preserve"> (Chairman Oglesby, Commissioners Reyen and Myers opposed). </w:t>
      </w:r>
    </w:p>
    <w:p w:rsidR="00FE268E" w:rsidRDefault="00FE268E" w:rsidP="00ED1266">
      <w:pPr>
        <w:spacing w:after="0"/>
        <w:jc w:val="both"/>
      </w:pPr>
    </w:p>
    <w:p w:rsidR="0055436C" w:rsidRDefault="0055436C" w:rsidP="00ED1266">
      <w:pPr>
        <w:spacing w:after="0"/>
        <w:jc w:val="both"/>
      </w:pPr>
    </w:p>
    <w:p w:rsidR="00FE268E" w:rsidRDefault="00617810" w:rsidP="00617810">
      <w:pPr>
        <w:pStyle w:val="ListParagraph"/>
        <w:numPr>
          <w:ilvl w:val="0"/>
          <w:numId w:val="1"/>
        </w:numPr>
        <w:spacing w:after="0"/>
        <w:jc w:val="both"/>
      </w:pPr>
      <w:r>
        <w:lastRenderedPageBreak/>
        <w:t xml:space="preserve"> Old Business</w:t>
      </w:r>
    </w:p>
    <w:p w:rsidR="00617810" w:rsidRDefault="00617810" w:rsidP="00617810">
      <w:pPr>
        <w:pStyle w:val="ListParagraph"/>
        <w:numPr>
          <w:ilvl w:val="0"/>
          <w:numId w:val="4"/>
        </w:numPr>
        <w:spacing w:after="0"/>
        <w:jc w:val="both"/>
      </w:pPr>
      <w:r>
        <w:t xml:space="preserve">Jail Food Bid Award </w:t>
      </w:r>
    </w:p>
    <w:p w:rsidR="00A537FD" w:rsidRDefault="00A537FD" w:rsidP="00A537FD">
      <w:pPr>
        <w:spacing w:after="0"/>
        <w:jc w:val="both"/>
      </w:pPr>
      <w:r>
        <w:t xml:space="preserve">Chairman Oglesby abstained from involvement in the issue due to a possible conflict of interest and turned the meeting over to Vice-Chairman Reyen. </w:t>
      </w:r>
    </w:p>
    <w:p w:rsidR="0055436C" w:rsidRDefault="0055436C" w:rsidP="00617810">
      <w:pPr>
        <w:spacing w:after="0"/>
        <w:jc w:val="both"/>
      </w:pPr>
    </w:p>
    <w:p w:rsidR="00617810" w:rsidRDefault="00617810" w:rsidP="00617810">
      <w:pPr>
        <w:spacing w:after="0"/>
        <w:jc w:val="both"/>
      </w:pPr>
      <w:r>
        <w:t xml:space="preserve">Commissioner Reyen moved to award the jail food bid to </w:t>
      </w:r>
      <w:r w:rsidR="0055436C">
        <w:t xml:space="preserve">the low bidder, </w:t>
      </w:r>
      <w:proofErr w:type="spellStart"/>
      <w:r>
        <w:t>Ludi’s</w:t>
      </w:r>
      <w:proofErr w:type="spellEnd"/>
      <w:r>
        <w:t xml:space="preserve"> Soul Food. Commissioner Myers provided a second to the motion.</w:t>
      </w:r>
    </w:p>
    <w:p w:rsidR="00A537FD" w:rsidRDefault="00A537FD" w:rsidP="00617810">
      <w:pPr>
        <w:spacing w:after="0"/>
        <w:jc w:val="both"/>
      </w:pPr>
    </w:p>
    <w:p w:rsidR="00A537FD" w:rsidRDefault="00A537FD" w:rsidP="00617810">
      <w:pPr>
        <w:spacing w:after="0"/>
        <w:jc w:val="both"/>
      </w:pPr>
      <w:r>
        <w:t xml:space="preserve">Commissioner Dorsey stated that he had an issue with the bid in that county policy states that anyone with decision making power cannot participate in bidding for county contracts and that Chairman Oglesby is involved with </w:t>
      </w:r>
      <w:proofErr w:type="spellStart"/>
      <w:r>
        <w:t>Ludi’s</w:t>
      </w:r>
      <w:proofErr w:type="spellEnd"/>
      <w:r>
        <w:t xml:space="preserve"> Soul Food. </w:t>
      </w:r>
    </w:p>
    <w:p w:rsidR="00A537FD" w:rsidRDefault="00A537FD" w:rsidP="00617810">
      <w:pPr>
        <w:spacing w:after="0"/>
        <w:jc w:val="both"/>
      </w:pPr>
    </w:p>
    <w:p w:rsidR="00A537FD" w:rsidRDefault="00A537FD" w:rsidP="00617810">
      <w:pPr>
        <w:spacing w:after="0"/>
        <w:jc w:val="both"/>
      </w:pPr>
      <w:r>
        <w:t>Chairman Oglesby respond</w:t>
      </w:r>
      <w:r w:rsidR="007F0954">
        <w:t>ed that he did not have investment interest in the business and that his daughter-in-law uses the building</w:t>
      </w:r>
      <w:r w:rsidR="00C1668F">
        <w:t xml:space="preserve">. </w:t>
      </w:r>
    </w:p>
    <w:p w:rsidR="0054193C" w:rsidRDefault="0054193C" w:rsidP="00617810">
      <w:pPr>
        <w:spacing w:after="0"/>
        <w:jc w:val="both"/>
      </w:pPr>
    </w:p>
    <w:p w:rsidR="0054193C" w:rsidRDefault="0054193C" w:rsidP="00617810">
      <w:pPr>
        <w:spacing w:after="0"/>
        <w:jc w:val="both"/>
      </w:pPr>
      <w:r>
        <w:t xml:space="preserve">Hartford </w:t>
      </w:r>
      <w:proofErr w:type="spellStart"/>
      <w:r>
        <w:t>Buckel</w:t>
      </w:r>
      <w:proofErr w:type="spellEnd"/>
      <w:r>
        <w:t xml:space="preserve"> made a public comment in regards to the issue. </w:t>
      </w:r>
    </w:p>
    <w:p w:rsidR="0054193C" w:rsidRDefault="0054193C" w:rsidP="00617810">
      <w:pPr>
        <w:spacing w:after="0"/>
        <w:jc w:val="both"/>
      </w:pPr>
    </w:p>
    <w:p w:rsidR="0054193C" w:rsidRDefault="0054193C" w:rsidP="00617810">
      <w:pPr>
        <w:spacing w:after="0"/>
        <w:jc w:val="both"/>
      </w:pPr>
      <w:r>
        <w:t xml:space="preserve">The motion was nullified 2-2 (Commissioners Johnson and Dorsey opposed) (Chairman Oglesby abstained). </w:t>
      </w:r>
    </w:p>
    <w:p w:rsidR="0054193C" w:rsidRDefault="0054193C" w:rsidP="00617810">
      <w:pPr>
        <w:spacing w:after="0"/>
        <w:jc w:val="both"/>
      </w:pPr>
    </w:p>
    <w:p w:rsidR="0054193C" w:rsidRDefault="0054193C" w:rsidP="00617810">
      <w:pPr>
        <w:spacing w:after="0"/>
        <w:jc w:val="both"/>
      </w:pPr>
      <w:r>
        <w:t xml:space="preserve">Commissioner Reyen moved to send the request for bid back out. Commissioner Myers provided a second to the motion. </w:t>
      </w:r>
    </w:p>
    <w:p w:rsidR="0054193C" w:rsidRDefault="0054193C" w:rsidP="00617810">
      <w:pPr>
        <w:spacing w:after="0"/>
        <w:jc w:val="both"/>
      </w:pPr>
    </w:p>
    <w:p w:rsidR="0054193C" w:rsidRDefault="0054193C" w:rsidP="00617810">
      <w:pPr>
        <w:spacing w:after="0"/>
        <w:jc w:val="both"/>
      </w:pPr>
      <w:r>
        <w:t>Jim McCormick and Gary Hamilton made public comments in regards to the issue.</w:t>
      </w:r>
    </w:p>
    <w:p w:rsidR="0054193C" w:rsidRDefault="0054193C" w:rsidP="00617810">
      <w:pPr>
        <w:spacing w:after="0"/>
        <w:jc w:val="both"/>
      </w:pPr>
    </w:p>
    <w:p w:rsidR="0054193C" w:rsidRDefault="0054193C" w:rsidP="00617810">
      <w:pPr>
        <w:spacing w:after="0"/>
        <w:jc w:val="both"/>
      </w:pPr>
      <w:r>
        <w:t xml:space="preserve">The motion carried 3-2 (Commissioners Johnson and Dorsey opposed). </w:t>
      </w:r>
    </w:p>
    <w:p w:rsidR="0054193C" w:rsidRDefault="0054193C" w:rsidP="00617810">
      <w:pPr>
        <w:spacing w:after="0"/>
        <w:jc w:val="both"/>
      </w:pPr>
    </w:p>
    <w:p w:rsidR="0054193C" w:rsidRDefault="0054193C" w:rsidP="0054193C">
      <w:pPr>
        <w:pStyle w:val="ListParagraph"/>
        <w:numPr>
          <w:ilvl w:val="0"/>
          <w:numId w:val="4"/>
        </w:numPr>
        <w:spacing w:after="0"/>
        <w:jc w:val="both"/>
      </w:pPr>
      <w:r>
        <w:t xml:space="preserve"> Fire Department Radio Bid Award </w:t>
      </w:r>
    </w:p>
    <w:p w:rsidR="0054193C" w:rsidRDefault="0054193C" w:rsidP="0054193C">
      <w:pPr>
        <w:spacing w:after="0"/>
        <w:jc w:val="both"/>
      </w:pPr>
      <w:r>
        <w:t xml:space="preserve">Commissioner Johnson moved to award the bid to Mobile Communications of Gainesville, Ga. Commissioner Reyen provided a second to the motion. The motion carried 5-0. </w:t>
      </w:r>
    </w:p>
    <w:p w:rsidR="0054193C" w:rsidRDefault="0054193C" w:rsidP="0054193C">
      <w:pPr>
        <w:spacing w:after="0"/>
        <w:jc w:val="both"/>
      </w:pPr>
    </w:p>
    <w:p w:rsidR="0054193C" w:rsidRDefault="0054193C" w:rsidP="0054193C">
      <w:pPr>
        <w:pStyle w:val="ListParagraph"/>
        <w:numPr>
          <w:ilvl w:val="0"/>
          <w:numId w:val="1"/>
        </w:numPr>
        <w:spacing w:after="0"/>
        <w:jc w:val="both"/>
      </w:pPr>
      <w:r>
        <w:t xml:space="preserve"> New Business </w:t>
      </w:r>
    </w:p>
    <w:p w:rsidR="0054193C" w:rsidRDefault="0054193C" w:rsidP="0054193C">
      <w:pPr>
        <w:pStyle w:val="ListParagraph"/>
        <w:numPr>
          <w:ilvl w:val="0"/>
          <w:numId w:val="5"/>
        </w:numPr>
        <w:spacing w:after="0"/>
        <w:jc w:val="both"/>
      </w:pPr>
      <w:r>
        <w:t xml:space="preserve">Request to Bid Basketball Uniforms and Equipment </w:t>
      </w:r>
    </w:p>
    <w:p w:rsidR="0054193C" w:rsidRDefault="0054193C" w:rsidP="0054193C">
      <w:pPr>
        <w:spacing w:after="0"/>
        <w:jc w:val="both"/>
      </w:pPr>
      <w:r>
        <w:t xml:space="preserve">Commissioner Reyen moved to put out for bid the basketball uniforms and equipment. Commissioner Dorsey provided a second to the motion. The motion carried 5-0. </w:t>
      </w:r>
    </w:p>
    <w:p w:rsidR="0054193C" w:rsidRDefault="0054193C" w:rsidP="0054193C">
      <w:pPr>
        <w:spacing w:after="0"/>
        <w:jc w:val="both"/>
      </w:pPr>
    </w:p>
    <w:p w:rsidR="0054193C" w:rsidRDefault="0054193C" w:rsidP="0054193C">
      <w:pPr>
        <w:pStyle w:val="ListParagraph"/>
        <w:numPr>
          <w:ilvl w:val="0"/>
          <w:numId w:val="5"/>
        </w:numPr>
        <w:spacing w:after="0"/>
        <w:jc w:val="both"/>
      </w:pPr>
      <w:r>
        <w:t xml:space="preserve"> Adoption of Policy on Combination of Parcels for Tax Purposes </w:t>
      </w:r>
    </w:p>
    <w:p w:rsidR="0054193C" w:rsidRDefault="0054193C" w:rsidP="0054193C">
      <w:pPr>
        <w:spacing w:after="0"/>
        <w:jc w:val="both"/>
      </w:pPr>
      <w:r>
        <w:t xml:space="preserve">Commissioner Reyen moved to table the issue. Commissioner Dorsey provided a second to the motion. The motion carried 5-0. </w:t>
      </w:r>
    </w:p>
    <w:p w:rsidR="0054193C" w:rsidRDefault="0054193C" w:rsidP="0054193C">
      <w:pPr>
        <w:spacing w:after="0"/>
        <w:jc w:val="both"/>
      </w:pPr>
    </w:p>
    <w:p w:rsidR="0055436C" w:rsidRDefault="0055436C" w:rsidP="0054193C">
      <w:pPr>
        <w:spacing w:after="0"/>
        <w:jc w:val="both"/>
      </w:pPr>
    </w:p>
    <w:p w:rsidR="0055436C" w:rsidRDefault="0055436C" w:rsidP="0054193C">
      <w:pPr>
        <w:spacing w:after="0"/>
        <w:jc w:val="both"/>
      </w:pPr>
    </w:p>
    <w:p w:rsidR="0054193C" w:rsidRDefault="0054193C" w:rsidP="0054193C">
      <w:pPr>
        <w:pStyle w:val="ListParagraph"/>
        <w:numPr>
          <w:ilvl w:val="0"/>
          <w:numId w:val="5"/>
        </w:numPr>
        <w:spacing w:after="0"/>
        <w:jc w:val="both"/>
      </w:pPr>
      <w:r>
        <w:lastRenderedPageBreak/>
        <w:t xml:space="preserve"> BOA Name Change Request </w:t>
      </w:r>
    </w:p>
    <w:p w:rsidR="0054193C" w:rsidRDefault="0054193C" w:rsidP="0054193C">
      <w:pPr>
        <w:spacing w:after="0"/>
        <w:jc w:val="both"/>
      </w:pPr>
      <w:r>
        <w:t xml:space="preserve">Commissioner Reyen moved to table the request. Commissioner Myers provided a second to the motion. The motion carried 5-0. </w:t>
      </w:r>
    </w:p>
    <w:p w:rsidR="0054193C" w:rsidRDefault="0054193C" w:rsidP="0054193C">
      <w:pPr>
        <w:spacing w:after="0"/>
        <w:jc w:val="both"/>
      </w:pPr>
    </w:p>
    <w:p w:rsidR="0054193C" w:rsidRDefault="0054193C" w:rsidP="0054193C">
      <w:pPr>
        <w:pStyle w:val="ListParagraph"/>
        <w:numPr>
          <w:ilvl w:val="0"/>
          <w:numId w:val="5"/>
        </w:numPr>
        <w:spacing w:after="0"/>
        <w:jc w:val="both"/>
      </w:pPr>
      <w:r>
        <w:t xml:space="preserve"> FY13 Interim Spending Resolution </w:t>
      </w:r>
    </w:p>
    <w:p w:rsidR="0054193C" w:rsidRDefault="0054193C" w:rsidP="0054193C">
      <w:pPr>
        <w:spacing w:after="0"/>
        <w:jc w:val="both"/>
      </w:pPr>
      <w:r>
        <w:t xml:space="preserve">Commissioner Reyen moved to adopt the resolution. Commissioner Myers provided a second to the motion. The motion carried 5-0. </w:t>
      </w:r>
    </w:p>
    <w:p w:rsidR="0055436C" w:rsidRDefault="0055436C" w:rsidP="0055436C">
      <w:pPr>
        <w:pStyle w:val="ListParagraph"/>
        <w:spacing w:after="0"/>
        <w:ind w:left="1080"/>
        <w:jc w:val="both"/>
      </w:pPr>
    </w:p>
    <w:p w:rsidR="0054193C" w:rsidRDefault="0054193C" w:rsidP="0054193C">
      <w:pPr>
        <w:pStyle w:val="ListParagraph"/>
        <w:numPr>
          <w:ilvl w:val="0"/>
          <w:numId w:val="5"/>
        </w:numPr>
        <w:spacing w:after="0"/>
        <w:jc w:val="both"/>
      </w:pPr>
      <w:r>
        <w:t xml:space="preserve"> Revised Speed Limit Ordinance first reading </w:t>
      </w:r>
    </w:p>
    <w:p w:rsidR="0054193C" w:rsidRDefault="0054193C" w:rsidP="0054193C">
      <w:pPr>
        <w:spacing w:after="0"/>
        <w:jc w:val="both"/>
      </w:pPr>
      <w:r>
        <w:t xml:space="preserve">Commissioner Reyen moved to approve the first reading of the revised speed limit ordinance. Commissioner Myers provided a second to the motion. The motion carried 5-0. </w:t>
      </w:r>
    </w:p>
    <w:p w:rsidR="0054193C" w:rsidRDefault="0054193C" w:rsidP="0054193C">
      <w:pPr>
        <w:spacing w:after="0"/>
        <w:jc w:val="both"/>
      </w:pPr>
    </w:p>
    <w:p w:rsidR="0054193C" w:rsidRDefault="007A795D" w:rsidP="007A795D">
      <w:pPr>
        <w:pStyle w:val="ListParagraph"/>
        <w:numPr>
          <w:ilvl w:val="0"/>
          <w:numId w:val="1"/>
        </w:numPr>
        <w:spacing w:after="0"/>
        <w:jc w:val="both"/>
      </w:pPr>
      <w:r>
        <w:t xml:space="preserve">Public Comment </w:t>
      </w:r>
    </w:p>
    <w:p w:rsidR="007A795D" w:rsidRDefault="007A795D" w:rsidP="007A795D">
      <w:pPr>
        <w:spacing w:after="0"/>
        <w:jc w:val="both"/>
      </w:pPr>
      <w:r>
        <w:t xml:space="preserve">BOA Chairman Lowell Macher requested to move funds within the BOA budget to provide money to cover temporary wages for the remainder of FY12. </w:t>
      </w:r>
    </w:p>
    <w:p w:rsidR="007A795D" w:rsidRDefault="007A795D" w:rsidP="007A795D">
      <w:pPr>
        <w:spacing w:after="0"/>
        <w:jc w:val="both"/>
      </w:pPr>
    </w:p>
    <w:p w:rsidR="007A795D" w:rsidRDefault="007A795D" w:rsidP="007A795D">
      <w:pPr>
        <w:spacing w:after="0"/>
        <w:jc w:val="both"/>
      </w:pPr>
      <w:r>
        <w:t xml:space="preserve">Commissioner Reyen moved to allow County Administrator Jon Caime to move funding within the BOA budget to provide additional funds to cover temporary employee’s wages for the remainder of FY12. Commissioner Myers provided a second to the motion. The motion carried 5-0. </w:t>
      </w:r>
    </w:p>
    <w:p w:rsidR="007A795D" w:rsidRDefault="007A795D" w:rsidP="007A795D">
      <w:pPr>
        <w:spacing w:after="0"/>
        <w:jc w:val="both"/>
      </w:pPr>
    </w:p>
    <w:p w:rsidR="007A795D" w:rsidRDefault="007A795D" w:rsidP="007A795D">
      <w:pPr>
        <w:spacing w:after="0"/>
        <w:jc w:val="both"/>
      </w:pPr>
    </w:p>
    <w:p w:rsidR="007A795D" w:rsidRDefault="007A795D" w:rsidP="007A795D">
      <w:pPr>
        <w:spacing w:after="0"/>
        <w:jc w:val="both"/>
      </w:pPr>
    </w:p>
    <w:p w:rsidR="007A795D" w:rsidRDefault="007A795D" w:rsidP="007A795D">
      <w:pPr>
        <w:spacing w:after="0"/>
        <w:jc w:val="both"/>
      </w:pPr>
      <w:r>
        <w:t>-----------------------------------------------------------</w:t>
      </w:r>
      <w:r>
        <w:tab/>
      </w:r>
      <w:r>
        <w:tab/>
        <w:t>-------------------------------------------------------</w:t>
      </w:r>
    </w:p>
    <w:p w:rsidR="007A795D" w:rsidRDefault="007A795D" w:rsidP="007A795D">
      <w:pPr>
        <w:spacing w:after="0"/>
        <w:jc w:val="both"/>
      </w:pPr>
      <w:r>
        <w:t>R C Oglesby, Chairman</w:t>
      </w:r>
      <w:r>
        <w:tab/>
      </w:r>
      <w:r>
        <w:tab/>
      </w:r>
      <w:r>
        <w:tab/>
      </w:r>
      <w:r>
        <w:tab/>
      </w:r>
      <w:r>
        <w:tab/>
      </w:r>
      <w:proofErr w:type="spellStart"/>
      <w:r>
        <w:t>Lawana</w:t>
      </w:r>
      <w:proofErr w:type="spellEnd"/>
      <w:r>
        <w:t xml:space="preserve"> Kahn, County Clerk</w:t>
      </w:r>
    </w:p>
    <w:p w:rsidR="00A537FD" w:rsidRDefault="00A537FD" w:rsidP="00617810">
      <w:pPr>
        <w:spacing w:after="0"/>
        <w:jc w:val="both"/>
      </w:pPr>
    </w:p>
    <w:p w:rsidR="00361BF6" w:rsidRDefault="00361BF6" w:rsidP="00B2250E">
      <w:pPr>
        <w:spacing w:after="0"/>
        <w:jc w:val="both"/>
      </w:pPr>
    </w:p>
    <w:sectPr w:rsidR="00361B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28D" w:rsidRDefault="00B2528D" w:rsidP="003229CA">
      <w:pPr>
        <w:spacing w:after="0" w:line="240" w:lineRule="auto"/>
      </w:pPr>
      <w:r>
        <w:separator/>
      </w:r>
    </w:p>
  </w:endnote>
  <w:endnote w:type="continuationSeparator" w:id="0">
    <w:p w:rsidR="00B2528D" w:rsidRDefault="00B2528D" w:rsidP="0032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CA" w:rsidRDefault="00322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CA" w:rsidRDefault="003229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CA" w:rsidRDefault="00322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28D" w:rsidRDefault="00B2528D" w:rsidP="003229CA">
      <w:pPr>
        <w:spacing w:after="0" w:line="240" w:lineRule="auto"/>
      </w:pPr>
      <w:r>
        <w:separator/>
      </w:r>
    </w:p>
  </w:footnote>
  <w:footnote w:type="continuationSeparator" w:id="0">
    <w:p w:rsidR="00B2528D" w:rsidRDefault="00B2528D" w:rsidP="00322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CA" w:rsidRDefault="00322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CA" w:rsidRDefault="00FB786C">
    <w:pPr>
      <w:pStyle w:val="Header"/>
      <w:jc w:val="right"/>
    </w:pPr>
    <w:sdt>
      <w:sdtPr>
        <w:id w:val="2070615988"/>
        <w:docPartObj>
          <w:docPartGallery w:val="Page Numbers (Top of Page)"/>
          <w:docPartUnique/>
        </w:docPartObj>
      </w:sdtPr>
      <w:sdtEndPr>
        <w:rPr>
          <w:noProof/>
        </w:rPr>
      </w:sdtEndPr>
      <w:sdtContent>
        <w:r w:rsidR="003229CA">
          <w:fldChar w:fldCharType="begin"/>
        </w:r>
        <w:r w:rsidR="003229CA">
          <w:instrText xml:space="preserve"> PAGE   \* MERGEFORMAT </w:instrText>
        </w:r>
        <w:r w:rsidR="003229CA">
          <w:fldChar w:fldCharType="separate"/>
        </w:r>
        <w:r>
          <w:rPr>
            <w:noProof/>
          </w:rPr>
          <w:t>4</w:t>
        </w:r>
        <w:r w:rsidR="003229CA">
          <w:rPr>
            <w:noProof/>
          </w:rPr>
          <w:fldChar w:fldCharType="end"/>
        </w:r>
      </w:sdtContent>
    </w:sdt>
  </w:p>
  <w:p w:rsidR="003229CA" w:rsidRDefault="003229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CA" w:rsidRDefault="00322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77E4"/>
    <w:multiLevelType w:val="hybridMultilevel"/>
    <w:tmpl w:val="8ADA3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2A594E"/>
    <w:multiLevelType w:val="hybridMultilevel"/>
    <w:tmpl w:val="B00C3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061C1F"/>
    <w:multiLevelType w:val="hybridMultilevel"/>
    <w:tmpl w:val="93FC9CD8"/>
    <w:lvl w:ilvl="0" w:tplc="0C743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6C23D7"/>
    <w:multiLevelType w:val="hybridMultilevel"/>
    <w:tmpl w:val="3C24A1C2"/>
    <w:lvl w:ilvl="0" w:tplc="CC4AD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5A1F4F"/>
    <w:multiLevelType w:val="hybridMultilevel"/>
    <w:tmpl w:val="8DBE4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7A"/>
    <w:rsid w:val="0002770D"/>
    <w:rsid w:val="003229CA"/>
    <w:rsid w:val="00361BF6"/>
    <w:rsid w:val="004B21E5"/>
    <w:rsid w:val="004F6554"/>
    <w:rsid w:val="0054193C"/>
    <w:rsid w:val="0055436C"/>
    <w:rsid w:val="005E55AA"/>
    <w:rsid w:val="00617810"/>
    <w:rsid w:val="0070086D"/>
    <w:rsid w:val="00776D7A"/>
    <w:rsid w:val="007A795D"/>
    <w:rsid w:val="007F0954"/>
    <w:rsid w:val="008D0BFA"/>
    <w:rsid w:val="008F7702"/>
    <w:rsid w:val="00914122"/>
    <w:rsid w:val="009C5B97"/>
    <w:rsid w:val="00A537FD"/>
    <w:rsid w:val="00A978D7"/>
    <w:rsid w:val="00AC5926"/>
    <w:rsid w:val="00B01E36"/>
    <w:rsid w:val="00B2250E"/>
    <w:rsid w:val="00B2528D"/>
    <w:rsid w:val="00BE79BA"/>
    <w:rsid w:val="00C1668F"/>
    <w:rsid w:val="00C40264"/>
    <w:rsid w:val="00C65D88"/>
    <w:rsid w:val="00D87D3D"/>
    <w:rsid w:val="00DE4755"/>
    <w:rsid w:val="00ED1266"/>
    <w:rsid w:val="00FB786C"/>
    <w:rsid w:val="00FE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D7A"/>
    <w:pPr>
      <w:ind w:left="720"/>
      <w:contextualSpacing/>
    </w:pPr>
  </w:style>
  <w:style w:type="paragraph" w:styleId="Header">
    <w:name w:val="header"/>
    <w:basedOn w:val="Normal"/>
    <w:link w:val="HeaderChar"/>
    <w:uiPriority w:val="99"/>
    <w:unhideWhenUsed/>
    <w:rsid w:val="0032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9CA"/>
  </w:style>
  <w:style w:type="paragraph" w:styleId="Footer">
    <w:name w:val="footer"/>
    <w:basedOn w:val="Normal"/>
    <w:link w:val="FooterChar"/>
    <w:uiPriority w:val="99"/>
    <w:unhideWhenUsed/>
    <w:rsid w:val="0032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D7A"/>
    <w:pPr>
      <w:ind w:left="720"/>
      <w:contextualSpacing/>
    </w:pPr>
  </w:style>
  <w:style w:type="paragraph" w:styleId="Header">
    <w:name w:val="header"/>
    <w:basedOn w:val="Normal"/>
    <w:link w:val="HeaderChar"/>
    <w:uiPriority w:val="99"/>
    <w:unhideWhenUsed/>
    <w:rsid w:val="0032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9CA"/>
  </w:style>
  <w:style w:type="paragraph" w:styleId="Footer">
    <w:name w:val="footer"/>
    <w:basedOn w:val="Normal"/>
    <w:link w:val="FooterChar"/>
    <w:uiPriority w:val="99"/>
    <w:unhideWhenUsed/>
    <w:rsid w:val="0032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probinson</cp:lastModifiedBy>
  <cp:revision>4</cp:revision>
  <dcterms:created xsi:type="dcterms:W3CDTF">2012-10-03T15:30:00Z</dcterms:created>
  <dcterms:modified xsi:type="dcterms:W3CDTF">2013-01-10T16:24:00Z</dcterms:modified>
</cp:coreProperties>
</file>