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20" w:rsidRDefault="00626998" w:rsidP="00626998">
      <w:pPr>
        <w:spacing w:after="0"/>
      </w:pPr>
      <w:r>
        <w:t>Hart County Board of Commissioners</w:t>
      </w:r>
    </w:p>
    <w:p w:rsidR="00626998" w:rsidRDefault="00626998" w:rsidP="00626998">
      <w:pPr>
        <w:spacing w:after="0"/>
      </w:pPr>
      <w:r>
        <w:t>January 9, 2018</w:t>
      </w:r>
    </w:p>
    <w:p w:rsidR="00626998" w:rsidRDefault="00626998">
      <w:r>
        <w:t>5:30 p.m.</w:t>
      </w:r>
    </w:p>
    <w:p w:rsidR="00626998" w:rsidRDefault="00626998"/>
    <w:p w:rsidR="00626998" w:rsidRDefault="00626998" w:rsidP="00626998">
      <w:pPr>
        <w:jc w:val="both"/>
      </w:pPr>
      <w:r>
        <w:t>The Hart County Board of Commissioners met January 9, 2018 at 5:30 p.m. at the Hart County Administrative &amp; Emergency Services Center.</w:t>
      </w:r>
    </w:p>
    <w:p w:rsidR="00626998" w:rsidRDefault="00626998" w:rsidP="00626998">
      <w:pPr>
        <w:jc w:val="both"/>
      </w:pPr>
      <w:r>
        <w:t xml:space="preserve">Chairman Joey Dorsey presided with Commissioners R C Oglesby, Frankie Teasley, Marshall Sayer and Ricky Carter in attendance. </w:t>
      </w:r>
    </w:p>
    <w:p w:rsidR="00626998" w:rsidRDefault="00626998" w:rsidP="00626998">
      <w:pPr>
        <w:pStyle w:val="ListParagraph"/>
        <w:numPr>
          <w:ilvl w:val="0"/>
          <w:numId w:val="1"/>
        </w:numPr>
        <w:jc w:val="both"/>
      </w:pPr>
      <w:r>
        <w:t xml:space="preserve">Approve Agenda </w:t>
      </w:r>
    </w:p>
    <w:p w:rsidR="00626998" w:rsidRDefault="00626998" w:rsidP="00626998">
      <w:pPr>
        <w:pStyle w:val="ListParagraph"/>
        <w:jc w:val="both"/>
      </w:pPr>
      <w:r>
        <w:t>Election of Chairman, Vice Chairman, IBA alternate</w:t>
      </w:r>
    </w:p>
    <w:p w:rsidR="00626998" w:rsidRDefault="00626998" w:rsidP="00626998">
      <w:pPr>
        <w:jc w:val="both"/>
      </w:pPr>
      <w:r>
        <w:t xml:space="preserve">Commissioner Oglesby moved to approve the meeting agenda. Commissioner Teasley provided a second to the motion. The motion carried 5-0. </w:t>
      </w:r>
    </w:p>
    <w:p w:rsidR="008706C2" w:rsidRDefault="00626998" w:rsidP="00626998">
      <w:pPr>
        <w:jc w:val="both"/>
      </w:pPr>
      <w:r>
        <w:t>Commissioner Oglesby moved to re-appoint Joey Dorsey as Chairman</w:t>
      </w:r>
      <w:r w:rsidR="008706C2">
        <w:t xml:space="preserve"> and</w:t>
      </w:r>
      <w:r>
        <w:t xml:space="preserve"> </w:t>
      </w:r>
      <w:r w:rsidR="008706C2">
        <w:t xml:space="preserve">Commissioner </w:t>
      </w:r>
      <w:r>
        <w:t>Sayer as Vice Chairman</w:t>
      </w:r>
      <w:r w:rsidR="008706C2">
        <w:t xml:space="preserve"> for 2018. Commissioner Carter provided a second to the motion. The motion carried 5-0.</w:t>
      </w:r>
    </w:p>
    <w:p w:rsidR="00626998" w:rsidRDefault="008706C2" w:rsidP="00626998">
      <w:pPr>
        <w:jc w:val="both"/>
      </w:pPr>
      <w:r>
        <w:t xml:space="preserve">Commissioner Oglesby moved to appoint Commissioner Sayer </w:t>
      </w:r>
      <w:r w:rsidR="00626998">
        <w:t>as the IBA Alternate for 2018. Commissioner Carter provided a second to the motion. The motion carried</w:t>
      </w:r>
      <w:r>
        <w:t xml:space="preserve"> 4-0 (Commissioner Sayer abstained)</w:t>
      </w:r>
      <w:r w:rsidR="00626998">
        <w:t>.</w:t>
      </w:r>
    </w:p>
    <w:p w:rsidR="00626998" w:rsidRDefault="00626998" w:rsidP="00626998">
      <w:pPr>
        <w:pStyle w:val="ListParagraph"/>
        <w:numPr>
          <w:ilvl w:val="0"/>
          <w:numId w:val="1"/>
        </w:numPr>
        <w:jc w:val="both"/>
      </w:pPr>
      <w:r>
        <w:t xml:space="preserve">Approve Minutes of Previous Meeting(s) </w:t>
      </w:r>
    </w:p>
    <w:p w:rsidR="00626998" w:rsidRDefault="00626998" w:rsidP="00626998">
      <w:pPr>
        <w:pStyle w:val="ListParagraph"/>
        <w:numPr>
          <w:ilvl w:val="0"/>
          <w:numId w:val="2"/>
        </w:numPr>
        <w:jc w:val="both"/>
      </w:pPr>
      <w:r>
        <w:t xml:space="preserve">12/12/17 Regular Meeting </w:t>
      </w:r>
    </w:p>
    <w:p w:rsidR="00626998" w:rsidRDefault="00626998" w:rsidP="00626998">
      <w:pPr>
        <w:jc w:val="both"/>
      </w:pPr>
      <w:r>
        <w:t xml:space="preserve">Commissioner Oglesby moved to approve the minutes of the December 12, 2017 as amended. Commissioner Teasley provided a second to the motion. The motion carried 5-0. </w:t>
      </w:r>
    </w:p>
    <w:p w:rsidR="00626998" w:rsidRDefault="00626998" w:rsidP="00626998">
      <w:pPr>
        <w:pStyle w:val="ListParagraph"/>
        <w:numPr>
          <w:ilvl w:val="0"/>
          <w:numId w:val="1"/>
        </w:numPr>
        <w:jc w:val="both"/>
      </w:pPr>
      <w:r>
        <w:t xml:space="preserve">Old Business </w:t>
      </w:r>
    </w:p>
    <w:p w:rsidR="00626998" w:rsidRDefault="00626998" w:rsidP="00626998">
      <w:pPr>
        <w:pStyle w:val="ListParagraph"/>
        <w:numPr>
          <w:ilvl w:val="0"/>
          <w:numId w:val="3"/>
        </w:numPr>
        <w:jc w:val="both"/>
      </w:pPr>
      <w:r>
        <w:t xml:space="preserve">Poultry House Ordinance Revision (First Reading) </w:t>
      </w:r>
    </w:p>
    <w:p w:rsidR="00626998" w:rsidRDefault="00626998" w:rsidP="00626998">
      <w:pPr>
        <w:jc w:val="both"/>
      </w:pPr>
      <w:r>
        <w:t xml:space="preserve">Commissioner Oglesby moved to accept the first reading of the poultry house ordinance revision. Commissioner Sayer provided a second to the motion. The motion carried 5-0. </w:t>
      </w:r>
    </w:p>
    <w:p w:rsidR="00626998" w:rsidRDefault="00626998" w:rsidP="00626998">
      <w:pPr>
        <w:pStyle w:val="ListParagraph"/>
        <w:numPr>
          <w:ilvl w:val="0"/>
          <w:numId w:val="3"/>
        </w:numPr>
        <w:jc w:val="both"/>
      </w:pPr>
      <w:r>
        <w:t xml:space="preserve">Board Appointment Policy </w:t>
      </w:r>
    </w:p>
    <w:p w:rsidR="00626998" w:rsidRDefault="00626998" w:rsidP="00626998">
      <w:pPr>
        <w:jc w:val="both"/>
      </w:pPr>
      <w:r>
        <w:t>Commissioner Sayer moved to proceed with the advertising process</w:t>
      </w:r>
      <w:r w:rsidR="00C21550">
        <w:t xml:space="preserve">. Commissioner Teasley provided a second to the motion. The motion carried 5-0. </w:t>
      </w:r>
    </w:p>
    <w:p w:rsidR="00C21550" w:rsidRDefault="00C21550" w:rsidP="00C21550">
      <w:pPr>
        <w:pStyle w:val="ListParagraph"/>
        <w:numPr>
          <w:ilvl w:val="0"/>
          <w:numId w:val="3"/>
        </w:numPr>
        <w:jc w:val="both"/>
      </w:pPr>
      <w:r>
        <w:t xml:space="preserve">Well Permitting Fee </w:t>
      </w:r>
    </w:p>
    <w:p w:rsidR="00C21550" w:rsidRDefault="00C21550" w:rsidP="00C21550">
      <w:pPr>
        <w:jc w:val="both"/>
      </w:pPr>
      <w:r>
        <w:t xml:space="preserve">Chairman Dorsey moved to rescind the approval of well permitting fees of $100, authorize County Administrator Partain to coordinate with the Health Department to refund the individuals that paid the fee. Commissioner Teasley provided a second to the motion. The motion carried 5-0. </w:t>
      </w:r>
    </w:p>
    <w:p w:rsidR="00C21550" w:rsidRDefault="00C21550" w:rsidP="00C21550">
      <w:pPr>
        <w:pStyle w:val="ListParagraph"/>
        <w:numPr>
          <w:ilvl w:val="0"/>
          <w:numId w:val="1"/>
        </w:numPr>
        <w:jc w:val="both"/>
      </w:pPr>
      <w:r>
        <w:t xml:space="preserve">New Business </w:t>
      </w:r>
    </w:p>
    <w:p w:rsidR="00C21550" w:rsidRDefault="00C21550" w:rsidP="00C21550">
      <w:pPr>
        <w:pStyle w:val="ListParagraph"/>
        <w:numPr>
          <w:ilvl w:val="0"/>
          <w:numId w:val="4"/>
        </w:numPr>
        <w:jc w:val="both"/>
      </w:pPr>
      <w:r>
        <w:t xml:space="preserve">Qualifying Fees 2018 (BOC and BOE District 2 and 4) </w:t>
      </w:r>
    </w:p>
    <w:p w:rsidR="00C21550" w:rsidRDefault="00C21550" w:rsidP="00C21550">
      <w:pPr>
        <w:jc w:val="both"/>
      </w:pPr>
      <w:r>
        <w:t xml:space="preserve">Commissioner Oglesby moved to adopt the Qualifying Fees Resolution. Commissioner Teasley provided a second to the motion. The motion carried 5-0. </w:t>
      </w:r>
    </w:p>
    <w:p w:rsidR="00C21550" w:rsidRDefault="00C21550" w:rsidP="00C21550">
      <w:pPr>
        <w:pStyle w:val="ListParagraph"/>
        <w:numPr>
          <w:ilvl w:val="0"/>
          <w:numId w:val="4"/>
        </w:numPr>
        <w:jc w:val="both"/>
      </w:pPr>
      <w:r>
        <w:t xml:space="preserve">Solid Waste Ordinance Discussion </w:t>
      </w:r>
    </w:p>
    <w:p w:rsidR="00C21550" w:rsidRDefault="00C21550" w:rsidP="00C21550">
      <w:pPr>
        <w:jc w:val="both"/>
      </w:pPr>
      <w:r>
        <w:t xml:space="preserve">No action was taken. </w:t>
      </w:r>
    </w:p>
    <w:p w:rsidR="00C21550" w:rsidRDefault="00C21550" w:rsidP="00C21550">
      <w:pPr>
        <w:pStyle w:val="ListParagraph"/>
        <w:numPr>
          <w:ilvl w:val="0"/>
          <w:numId w:val="1"/>
        </w:numPr>
        <w:jc w:val="both"/>
      </w:pPr>
      <w:r>
        <w:t xml:space="preserve">Executive Session – Personnel – Potential Litigation </w:t>
      </w:r>
    </w:p>
    <w:p w:rsidR="00C21550" w:rsidRDefault="001911C1" w:rsidP="00C21550">
      <w:pPr>
        <w:jc w:val="both"/>
      </w:pPr>
      <w:r>
        <w:t xml:space="preserve">Commissioner Oglesby moved exit into Executive Session to discuss personnel and potential litigation issues. Commissioner Teasley provided a second to the motion. The motion carried 5-0. </w:t>
      </w:r>
    </w:p>
    <w:p w:rsidR="001911C1" w:rsidRDefault="001911C1" w:rsidP="00C21550">
      <w:pPr>
        <w:jc w:val="both"/>
      </w:pPr>
      <w:r>
        <w:t xml:space="preserve">Commissioner Oglesby moved to exit Executive Session and reconvene the regular meeting. Commissioner Teasley provided a second to the motion. The motion carried 5-0. </w:t>
      </w:r>
    </w:p>
    <w:p w:rsidR="001911C1" w:rsidRDefault="001911C1" w:rsidP="001911C1">
      <w:pPr>
        <w:pStyle w:val="ListParagraph"/>
        <w:numPr>
          <w:ilvl w:val="0"/>
          <w:numId w:val="1"/>
        </w:numPr>
        <w:jc w:val="both"/>
      </w:pPr>
      <w:r>
        <w:t xml:space="preserve">Adjournment </w:t>
      </w:r>
    </w:p>
    <w:p w:rsidR="001911C1" w:rsidRDefault="001911C1" w:rsidP="001911C1">
      <w:pPr>
        <w:jc w:val="both"/>
      </w:pPr>
      <w:r>
        <w:t xml:space="preserve">Commissioner Oglesby moved to adjourn the meeting. Commissioner Teasley provided a second to the motion. The motion carried 5-0. </w:t>
      </w:r>
    </w:p>
    <w:p w:rsidR="001911C1" w:rsidRDefault="001911C1" w:rsidP="001911C1">
      <w:pPr>
        <w:jc w:val="both"/>
      </w:pPr>
    </w:p>
    <w:p w:rsidR="001911C1" w:rsidRDefault="001911C1" w:rsidP="001911C1">
      <w:pPr>
        <w:jc w:val="both"/>
      </w:pPr>
      <w:r>
        <w:t>------------------------------------------------------------------</w:t>
      </w:r>
      <w:r>
        <w:tab/>
        <w:t>----------------------------------------------------------------</w:t>
      </w:r>
    </w:p>
    <w:p w:rsidR="001911C1" w:rsidRDefault="001911C1" w:rsidP="001911C1">
      <w:pPr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>Lawana Kahn, County Clerk</w:t>
      </w:r>
    </w:p>
    <w:p w:rsidR="00626998" w:rsidRDefault="00626998" w:rsidP="00626998">
      <w:pPr>
        <w:jc w:val="both"/>
      </w:pPr>
    </w:p>
    <w:sectPr w:rsidR="006269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81" w:rsidRDefault="00827181" w:rsidP="008706C2">
      <w:pPr>
        <w:spacing w:after="0"/>
      </w:pPr>
      <w:r>
        <w:separator/>
      </w:r>
    </w:p>
  </w:endnote>
  <w:endnote w:type="continuationSeparator" w:id="0">
    <w:p w:rsidR="00827181" w:rsidRDefault="00827181" w:rsidP="008706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4167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41C98" w:rsidRDefault="00D41C9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F5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706C2" w:rsidRDefault="00870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81" w:rsidRDefault="00827181" w:rsidP="008706C2">
      <w:pPr>
        <w:spacing w:after="0"/>
      </w:pPr>
      <w:r>
        <w:separator/>
      </w:r>
    </w:p>
  </w:footnote>
  <w:footnote w:type="continuationSeparator" w:id="0">
    <w:p w:rsidR="00827181" w:rsidRDefault="00827181" w:rsidP="008706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112183"/>
      <w:docPartObj>
        <w:docPartGallery w:val="Watermarks"/>
        <w:docPartUnique/>
      </w:docPartObj>
    </w:sdtPr>
    <w:sdtContent>
      <w:p w:rsidR="008706C2" w:rsidRDefault="008706C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38B7"/>
    <w:multiLevelType w:val="hybridMultilevel"/>
    <w:tmpl w:val="0B3EA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8184A"/>
    <w:multiLevelType w:val="hybridMultilevel"/>
    <w:tmpl w:val="6F8A5F98"/>
    <w:lvl w:ilvl="0" w:tplc="D70C7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E07EF"/>
    <w:multiLevelType w:val="hybridMultilevel"/>
    <w:tmpl w:val="15DAA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82C1E"/>
    <w:multiLevelType w:val="hybridMultilevel"/>
    <w:tmpl w:val="2B444A6A"/>
    <w:lvl w:ilvl="0" w:tplc="B5109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98"/>
    <w:rsid w:val="001911C1"/>
    <w:rsid w:val="00626998"/>
    <w:rsid w:val="00827181"/>
    <w:rsid w:val="008706C2"/>
    <w:rsid w:val="009D2F5D"/>
    <w:rsid w:val="00C21550"/>
    <w:rsid w:val="00D41C98"/>
    <w:rsid w:val="00F6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00E450"/>
  <w15:chartTrackingRefBased/>
  <w15:docId w15:val="{2A019B1B-09DA-4AFB-8E8A-DFB41FA1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6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06C2"/>
  </w:style>
  <w:style w:type="paragraph" w:styleId="Footer">
    <w:name w:val="footer"/>
    <w:basedOn w:val="Normal"/>
    <w:link w:val="FooterChar"/>
    <w:uiPriority w:val="99"/>
    <w:unhideWhenUsed/>
    <w:rsid w:val="008706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5</cp:revision>
  <dcterms:created xsi:type="dcterms:W3CDTF">2018-01-11T16:04:00Z</dcterms:created>
  <dcterms:modified xsi:type="dcterms:W3CDTF">2018-01-11T17:26:00Z</dcterms:modified>
</cp:coreProperties>
</file>