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055200" w:rsidP="00055200">
      <w:pPr>
        <w:spacing w:after="0"/>
      </w:pPr>
      <w:r>
        <w:t>Hart County Board of Commissioners</w:t>
      </w:r>
    </w:p>
    <w:p w:rsidR="00055200" w:rsidRDefault="00055200" w:rsidP="00055200">
      <w:pPr>
        <w:spacing w:after="0"/>
      </w:pPr>
      <w:r>
        <w:t>March 27, 2018</w:t>
      </w:r>
    </w:p>
    <w:p w:rsidR="00055200" w:rsidRDefault="00055200">
      <w:r>
        <w:t>5:30 p.m.</w:t>
      </w:r>
    </w:p>
    <w:p w:rsidR="00055200" w:rsidRDefault="00055200"/>
    <w:p w:rsidR="00055200" w:rsidRDefault="00055200" w:rsidP="00055200">
      <w:pPr>
        <w:jc w:val="both"/>
      </w:pPr>
      <w:r>
        <w:t>Hart County Board of Commissioners met March 27, 2018 at 5:30 p.m. at the Hart County Administrative &amp; Emergency Services Center.</w:t>
      </w:r>
    </w:p>
    <w:p w:rsidR="00055200" w:rsidRDefault="00055200" w:rsidP="00055200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055200" w:rsidRDefault="00055200" w:rsidP="00055200">
      <w:pPr>
        <w:pStyle w:val="ListParagraph"/>
        <w:numPr>
          <w:ilvl w:val="0"/>
          <w:numId w:val="1"/>
        </w:numPr>
        <w:jc w:val="both"/>
      </w:pPr>
      <w:r>
        <w:t>Approve Agenda</w:t>
      </w:r>
    </w:p>
    <w:p w:rsidR="00055200" w:rsidRDefault="00055200" w:rsidP="00055200">
      <w:pPr>
        <w:jc w:val="both"/>
      </w:pPr>
      <w:r>
        <w:t xml:space="preserve">Commissioner Sayer moved to approve the meeting agenda. Commissioner Carter provided a second to the motion. The motion carried 5-0. </w:t>
      </w:r>
    </w:p>
    <w:p w:rsidR="00055200" w:rsidRDefault="00055200" w:rsidP="00055200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055200" w:rsidRDefault="00055200" w:rsidP="00055200">
      <w:pPr>
        <w:pStyle w:val="ListParagraph"/>
        <w:numPr>
          <w:ilvl w:val="0"/>
          <w:numId w:val="2"/>
        </w:numPr>
        <w:jc w:val="both"/>
      </w:pPr>
      <w:r>
        <w:t xml:space="preserve">3/13/18 Regular Meeting </w:t>
      </w:r>
    </w:p>
    <w:p w:rsidR="00055200" w:rsidRDefault="00055200" w:rsidP="00055200">
      <w:pPr>
        <w:jc w:val="both"/>
      </w:pPr>
      <w:r>
        <w:t xml:space="preserve">Commissioner Teasley moved to approve the minutes as amended of March 13, 2018 meeting. Commissioner Carter provided a second to the motion. The motion carried 5-0. </w:t>
      </w:r>
    </w:p>
    <w:p w:rsidR="00055200" w:rsidRDefault="00055200" w:rsidP="00055200">
      <w:pPr>
        <w:pStyle w:val="ListParagraph"/>
        <w:numPr>
          <w:ilvl w:val="0"/>
          <w:numId w:val="1"/>
        </w:numPr>
        <w:jc w:val="both"/>
      </w:pPr>
      <w:r>
        <w:t>Old Business</w:t>
      </w:r>
    </w:p>
    <w:p w:rsidR="00055200" w:rsidRDefault="00055200" w:rsidP="00055200">
      <w:pPr>
        <w:pStyle w:val="ListParagraph"/>
        <w:numPr>
          <w:ilvl w:val="0"/>
          <w:numId w:val="3"/>
        </w:numPr>
        <w:jc w:val="both"/>
      </w:pPr>
      <w:r>
        <w:t xml:space="preserve">Selection of the Engineer and Grant Administrator Hart County 2018 CDBG (HCW&amp;S) </w:t>
      </w:r>
    </w:p>
    <w:p w:rsidR="00055200" w:rsidRDefault="00055200" w:rsidP="00055200">
      <w:pPr>
        <w:jc w:val="both"/>
      </w:pPr>
      <w:r>
        <w:t xml:space="preserve">Commissioner Oglesby moved to authorize Chairman Dorsey to sign the certification letters for Allen-Smith Consultants to administer the grant. Commissioner Sayer provided a second to the motion. The motion carried 5-0. </w:t>
      </w:r>
    </w:p>
    <w:p w:rsidR="00055200" w:rsidRDefault="00055200" w:rsidP="00055200">
      <w:pPr>
        <w:pStyle w:val="ListParagraph"/>
        <w:numPr>
          <w:ilvl w:val="0"/>
          <w:numId w:val="3"/>
        </w:numPr>
        <w:jc w:val="both"/>
      </w:pPr>
      <w:r>
        <w:t xml:space="preserve">Amendment to Botanical Garden Lease </w:t>
      </w:r>
    </w:p>
    <w:p w:rsidR="00055200" w:rsidRDefault="00055200" w:rsidP="00055200">
      <w:pPr>
        <w:jc w:val="both"/>
      </w:pPr>
      <w:r>
        <w:t xml:space="preserve">Commissioner Oglesby moved to authorize Chairman Dorsey to sign the amended lease. Commissioner Teasley provided a second to the motion. The motion carried 5-0. </w:t>
      </w:r>
    </w:p>
    <w:p w:rsidR="00055200" w:rsidRDefault="00055200" w:rsidP="00055200">
      <w:pPr>
        <w:pStyle w:val="ListParagraph"/>
        <w:numPr>
          <w:ilvl w:val="0"/>
          <w:numId w:val="3"/>
        </w:numPr>
        <w:jc w:val="both"/>
      </w:pPr>
      <w:r>
        <w:t xml:space="preserve">Employee Handbook Amendments (SAP, 3.2(j), 4.3(b) </w:t>
      </w:r>
    </w:p>
    <w:p w:rsidR="00055200" w:rsidRDefault="00055200" w:rsidP="00055200">
      <w:pPr>
        <w:jc w:val="both"/>
      </w:pPr>
      <w:r>
        <w:t xml:space="preserve">Commissioner Sayer moved to approve the employee handbook amendments as per sections noted above. Commissioner Teasley provided a second to the motion. The motion carried 5-0. </w:t>
      </w:r>
    </w:p>
    <w:p w:rsidR="00055200" w:rsidRDefault="00055200" w:rsidP="00055200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055200" w:rsidRDefault="00055200" w:rsidP="00055200">
      <w:pPr>
        <w:pStyle w:val="ListParagraph"/>
        <w:numPr>
          <w:ilvl w:val="0"/>
          <w:numId w:val="4"/>
        </w:numPr>
        <w:jc w:val="both"/>
      </w:pPr>
      <w:r>
        <w:t xml:space="preserve">Request for Credit for Experience (Clerk of Court Office) </w:t>
      </w:r>
    </w:p>
    <w:p w:rsidR="00055200" w:rsidRDefault="007B2561" w:rsidP="00055200">
      <w:pPr>
        <w:jc w:val="both"/>
      </w:pPr>
      <w:r>
        <w:t xml:space="preserve">Commissioner Carter moved to approve two </w:t>
      </w:r>
      <w:r w:rsidR="00F931BB">
        <w:t>years’</w:t>
      </w:r>
      <w:r>
        <w:t xml:space="preserve"> credit for experience for Alexa Robertson. Commissioner Teasley provided a second to the motion. The motion carried 5-0. </w:t>
      </w:r>
    </w:p>
    <w:p w:rsidR="00F931BB" w:rsidRDefault="00F931BB" w:rsidP="00F931BB">
      <w:pPr>
        <w:pStyle w:val="ListParagraph"/>
        <w:numPr>
          <w:ilvl w:val="0"/>
          <w:numId w:val="4"/>
        </w:numPr>
        <w:jc w:val="both"/>
      </w:pPr>
      <w:r>
        <w:t xml:space="preserve">Selection of Voting Delegate for Annual ACCG Meeting </w:t>
      </w:r>
    </w:p>
    <w:p w:rsidR="00F931BB" w:rsidRDefault="00F931BB" w:rsidP="00F931BB">
      <w:pPr>
        <w:jc w:val="both"/>
      </w:pPr>
      <w:r>
        <w:t xml:space="preserve">Chairman Dorsey moved to nominate Commissioner Sayer as the delegate to vote on behalf of Hart County at the Annual ACCG meeting. Commissioner Carter provided a second to the motion. The motion carried 4-0 (Commissioner Sayer abstained). </w:t>
      </w:r>
    </w:p>
    <w:p w:rsidR="00F931BB" w:rsidRDefault="00F931BB" w:rsidP="00F931BB">
      <w:pPr>
        <w:pStyle w:val="ListParagraph"/>
        <w:numPr>
          <w:ilvl w:val="0"/>
          <w:numId w:val="4"/>
        </w:numPr>
        <w:jc w:val="both"/>
      </w:pPr>
      <w:r>
        <w:t xml:space="preserve">Road Striping Discussion </w:t>
      </w:r>
    </w:p>
    <w:p w:rsidR="00F931BB" w:rsidRDefault="00F931BB" w:rsidP="00F931BB">
      <w:pPr>
        <w:jc w:val="both"/>
      </w:pPr>
      <w:r>
        <w:t xml:space="preserve">No action was taken. </w:t>
      </w:r>
    </w:p>
    <w:p w:rsidR="00F931BB" w:rsidRDefault="00F931BB" w:rsidP="00F931BB">
      <w:pPr>
        <w:pStyle w:val="ListParagraph"/>
        <w:numPr>
          <w:ilvl w:val="0"/>
          <w:numId w:val="4"/>
        </w:numPr>
        <w:jc w:val="both"/>
      </w:pPr>
      <w:r>
        <w:t xml:space="preserve">Courthouse Grounds Maintenance Discussion </w:t>
      </w:r>
    </w:p>
    <w:p w:rsidR="00F931BB" w:rsidRDefault="00F931BB" w:rsidP="00F931BB">
      <w:pPr>
        <w:jc w:val="both"/>
      </w:pPr>
      <w:r>
        <w:t>Commissioner Carter moved to</w:t>
      </w:r>
      <w:r w:rsidR="00121F1C">
        <w:t xml:space="preserve"> contact Charles Rice to make recommendations for the courthouse grounds maintenance. Commissioner Teasley provided a second to the motion. The motion carried 5-0. </w:t>
      </w:r>
    </w:p>
    <w:p w:rsidR="00121F1C" w:rsidRDefault="00121F1C" w:rsidP="00121F1C">
      <w:pPr>
        <w:pStyle w:val="ListParagraph"/>
        <w:numPr>
          <w:ilvl w:val="0"/>
          <w:numId w:val="4"/>
        </w:numPr>
        <w:jc w:val="both"/>
      </w:pPr>
      <w:r>
        <w:t xml:space="preserve">Request use of Courthouse Grounds for pre-fourth Event </w:t>
      </w:r>
    </w:p>
    <w:p w:rsidR="00121F1C" w:rsidRDefault="00121F1C" w:rsidP="00121F1C">
      <w:pPr>
        <w:jc w:val="both"/>
      </w:pPr>
      <w:r>
        <w:t>Commissioner Oglesby moved to allow Junior Service League permission to use the courthouse grounds for the annual Pre-4</w:t>
      </w:r>
      <w:r w:rsidRPr="00121F1C">
        <w:rPr>
          <w:vertAlign w:val="superscript"/>
        </w:rPr>
        <w:t>th</w:t>
      </w:r>
      <w:r>
        <w:t xml:space="preserve"> event June 23, 2018 from 6:00 a.m. – 3:30 p.m. Commissioner Teasley provided a second to the motion. The motion carried 5-0. </w:t>
      </w:r>
    </w:p>
    <w:p w:rsidR="00121F1C" w:rsidRDefault="00121F1C" w:rsidP="00121F1C">
      <w:pPr>
        <w:pStyle w:val="ListParagraph"/>
        <w:numPr>
          <w:ilvl w:val="0"/>
          <w:numId w:val="1"/>
        </w:numPr>
        <w:jc w:val="both"/>
      </w:pPr>
      <w:r>
        <w:t xml:space="preserve">Executive Session – Litigation </w:t>
      </w:r>
    </w:p>
    <w:p w:rsidR="00121F1C" w:rsidRDefault="00121F1C" w:rsidP="00121F1C">
      <w:pPr>
        <w:jc w:val="both"/>
      </w:pPr>
      <w:r>
        <w:t xml:space="preserve">Commissioner Oglesby moved to exit into Executive Session to discuss litigation matters. Commissioner Teasley provided a second to the motion. The motion carried 5-0. </w:t>
      </w:r>
    </w:p>
    <w:p w:rsidR="00121F1C" w:rsidRDefault="00121F1C" w:rsidP="00121F1C">
      <w:pPr>
        <w:jc w:val="both"/>
      </w:pPr>
      <w:r>
        <w:t xml:space="preserve">Commissioner Oglesby moved to amend the motion for Executive Session. Commissioner Teasley provided a second to the motion. The motion carried 5-0. </w:t>
      </w:r>
    </w:p>
    <w:p w:rsidR="00121F1C" w:rsidRDefault="00121F1C" w:rsidP="00121F1C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121F1C" w:rsidRDefault="00121F1C" w:rsidP="00121F1C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121F1C" w:rsidRDefault="00121F1C" w:rsidP="00121F1C">
      <w:pPr>
        <w:jc w:val="both"/>
      </w:pPr>
    </w:p>
    <w:p w:rsidR="00121F1C" w:rsidRDefault="00121F1C" w:rsidP="00121F1C">
      <w:pPr>
        <w:jc w:val="both"/>
      </w:pPr>
      <w:r>
        <w:t>------------------------------------------------------------------</w:t>
      </w:r>
      <w:r>
        <w:tab/>
        <w:t>----------------------------------------------------------------</w:t>
      </w:r>
    </w:p>
    <w:p w:rsidR="00121F1C" w:rsidRDefault="00121F1C" w:rsidP="00121F1C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055200" w:rsidRDefault="00055200" w:rsidP="00055200">
      <w:pPr>
        <w:jc w:val="both"/>
      </w:pPr>
    </w:p>
    <w:p w:rsidR="00055200" w:rsidRDefault="00055200"/>
    <w:sectPr w:rsidR="000552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D3" w:rsidRDefault="005C45D3" w:rsidP="004601BC">
      <w:pPr>
        <w:spacing w:after="0"/>
      </w:pPr>
      <w:r>
        <w:separator/>
      </w:r>
    </w:p>
  </w:endnote>
  <w:endnote w:type="continuationSeparator" w:id="0">
    <w:p w:rsidR="005C45D3" w:rsidRDefault="005C45D3" w:rsidP="00460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922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01BC" w:rsidRDefault="004601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01BC" w:rsidRDefault="00460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D3" w:rsidRDefault="005C45D3" w:rsidP="004601BC">
      <w:pPr>
        <w:spacing w:after="0"/>
      </w:pPr>
      <w:r>
        <w:separator/>
      </w:r>
    </w:p>
  </w:footnote>
  <w:footnote w:type="continuationSeparator" w:id="0">
    <w:p w:rsidR="005C45D3" w:rsidRDefault="005C45D3" w:rsidP="004601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92120"/>
      <w:docPartObj>
        <w:docPartGallery w:val="Watermarks"/>
        <w:docPartUnique/>
      </w:docPartObj>
    </w:sdtPr>
    <w:sdtContent>
      <w:p w:rsidR="004601BC" w:rsidRDefault="004601B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490"/>
    <w:multiLevelType w:val="hybridMultilevel"/>
    <w:tmpl w:val="CC34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6B7F"/>
    <w:multiLevelType w:val="hybridMultilevel"/>
    <w:tmpl w:val="B2EE0CDE"/>
    <w:lvl w:ilvl="0" w:tplc="3EB2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814F9"/>
    <w:multiLevelType w:val="hybridMultilevel"/>
    <w:tmpl w:val="DAB4E3D8"/>
    <w:lvl w:ilvl="0" w:tplc="B9687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3316C"/>
    <w:multiLevelType w:val="hybridMultilevel"/>
    <w:tmpl w:val="97809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00"/>
    <w:rsid w:val="00055200"/>
    <w:rsid w:val="00121F1C"/>
    <w:rsid w:val="004601BC"/>
    <w:rsid w:val="005C45D3"/>
    <w:rsid w:val="007B2561"/>
    <w:rsid w:val="00F66420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6A1F9A"/>
  <w15:chartTrackingRefBased/>
  <w15:docId w15:val="{88319D81-5913-4531-9D42-5C299C94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1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1BC"/>
  </w:style>
  <w:style w:type="paragraph" w:styleId="Footer">
    <w:name w:val="footer"/>
    <w:basedOn w:val="Normal"/>
    <w:link w:val="FooterChar"/>
    <w:uiPriority w:val="99"/>
    <w:unhideWhenUsed/>
    <w:rsid w:val="004601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3</cp:revision>
  <dcterms:created xsi:type="dcterms:W3CDTF">2018-03-29T18:05:00Z</dcterms:created>
  <dcterms:modified xsi:type="dcterms:W3CDTF">2018-03-29T18:36:00Z</dcterms:modified>
</cp:coreProperties>
</file>