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C92" w:rsidRDefault="002169E7" w:rsidP="002E114F">
      <w:pPr>
        <w:jc w:val="center"/>
        <w:rPr>
          <w:sz w:val="20"/>
        </w:rPr>
      </w:pPr>
      <w:r>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D27C92" w:rsidRDefault="00D27C92" w:rsidP="002E114F">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D27C92" w:rsidRDefault="00D27C92" w:rsidP="002E114F">
      <w:pPr>
        <w:jc w:val="center"/>
        <w:rPr>
          <w:sz w:val="28"/>
          <w:szCs w:val="28"/>
        </w:rPr>
      </w:pPr>
      <w:r>
        <w:rPr>
          <w:sz w:val="28"/>
          <w:szCs w:val="28"/>
        </w:rPr>
        <w:t xml:space="preserve">Budget Called Meeting </w:t>
      </w:r>
    </w:p>
    <w:p w:rsidR="00D27C92" w:rsidRDefault="00D27C92" w:rsidP="002E114F">
      <w:pPr>
        <w:jc w:val="center"/>
        <w:rPr>
          <w:sz w:val="28"/>
          <w:szCs w:val="28"/>
        </w:rPr>
      </w:pPr>
      <w:r>
        <w:rPr>
          <w:sz w:val="28"/>
          <w:szCs w:val="28"/>
        </w:rPr>
        <w:t>August 4, 2016</w:t>
      </w:r>
    </w:p>
    <w:p w:rsidR="00D27C92" w:rsidRDefault="00D27C92" w:rsidP="002E114F">
      <w:pPr>
        <w:ind w:left="720"/>
        <w:jc w:val="center"/>
        <w:rPr>
          <w:sz w:val="28"/>
          <w:szCs w:val="28"/>
        </w:rPr>
      </w:pPr>
      <w:r>
        <w:rPr>
          <w:sz w:val="28"/>
          <w:szCs w:val="28"/>
        </w:rPr>
        <w:t xml:space="preserve">                  5:30 p.m. Meeting</w:t>
      </w:r>
    </w:p>
    <w:p w:rsidR="00D27C92" w:rsidRDefault="00D27C92" w:rsidP="002E114F">
      <w:pPr>
        <w:ind w:left="720" w:firstLine="720"/>
        <w:jc w:val="center"/>
        <w:rPr>
          <w:sz w:val="28"/>
          <w:szCs w:val="28"/>
        </w:rPr>
      </w:pPr>
    </w:p>
    <w:p w:rsidR="00D27C92" w:rsidRDefault="00D27C92" w:rsidP="002E114F">
      <w:pPr>
        <w:jc w:val="center"/>
        <w:rPr>
          <w:sz w:val="28"/>
          <w:szCs w:val="28"/>
        </w:rPr>
      </w:pPr>
    </w:p>
    <w:p w:rsidR="00D27C92" w:rsidRDefault="00D27C92" w:rsidP="002E114F">
      <w:pPr>
        <w:rPr>
          <w:sz w:val="28"/>
          <w:szCs w:val="28"/>
        </w:rPr>
      </w:pPr>
    </w:p>
    <w:p w:rsidR="00D27C92" w:rsidRPr="00BE3540" w:rsidRDefault="00D27C92" w:rsidP="002E114F">
      <w:pPr>
        <w:rPr>
          <w:rFonts w:cs="Arial"/>
          <w:sz w:val="28"/>
          <w:szCs w:val="28"/>
        </w:rPr>
      </w:pPr>
      <w:r w:rsidRPr="00BE3540">
        <w:rPr>
          <w:rFonts w:cs="Arial"/>
          <w:sz w:val="28"/>
          <w:szCs w:val="28"/>
        </w:rPr>
        <w:t>Called Meeting</w:t>
      </w:r>
      <w:r>
        <w:rPr>
          <w:rFonts w:cs="Arial"/>
          <w:sz w:val="28"/>
          <w:szCs w:val="28"/>
        </w:rPr>
        <w:t xml:space="preserve"> FY17 Budget ( Other Items As Time Allows)</w:t>
      </w:r>
    </w:p>
    <w:p w:rsidR="00D27C92" w:rsidRDefault="00D27C92" w:rsidP="002E114F">
      <w:pPr>
        <w:numPr>
          <w:ilvl w:val="0"/>
          <w:numId w:val="2"/>
        </w:numPr>
        <w:rPr>
          <w:rFonts w:cs="Arial"/>
          <w:szCs w:val="24"/>
        </w:rPr>
      </w:pPr>
      <w:r>
        <w:rPr>
          <w:rFonts w:cs="Arial"/>
          <w:szCs w:val="24"/>
        </w:rPr>
        <w:t>Overview of FY17 First Draft Budget</w:t>
      </w:r>
    </w:p>
    <w:p w:rsidR="00D27C92" w:rsidRDefault="00D27C92" w:rsidP="002E114F">
      <w:pPr>
        <w:numPr>
          <w:ilvl w:val="0"/>
          <w:numId w:val="2"/>
        </w:numPr>
        <w:rPr>
          <w:rFonts w:cs="Arial"/>
          <w:szCs w:val="24"/>
        </w:rPr>
      </w:pPr>
      <w:r w:rsidRPr="008D586A">
        <w:rPr>
          <w:rFonts w:cs="Arial"/>
          <w:szCs w:val="24"/>
        </w:rPr>
        <w:t>34200 Adult Corrections</w:t>
      </w:r>
    </w:p>
    <w:p w:rsidR="00D27C92" w:rsidRDefault="00D27C92" w:rsidP="002E114F">
      <w:pPr>
        <w:numPr>
          <w:ilvl w:val="0"/>
          <w:numId w:val="2"/>
        </w:numPr>
        <w:rPr>
          <w:rFonts w:cs="Arial"/>
          <w:szCs w:val="24"/>
        </w:rPr>
      </w:pPr>
      <w:r w:rsidRPr="00DE5FAC">
        <w:rPr>
          <w:rFonts w:cs="Arial"/>
          <w:szCs w:val="24"/>
        </w:rPr>
        <w:t>15650 General Government- Buildings</w:t>
      </w:r>
    </w:p>
    <w:p w:rsidR="00D27C92" w:rsidRDefault="00D27C92" w:rsidP="002E114F">
      <w:pPr>
        <w:numPr>
          <w:ilvl w:val="0"/>
          <w:numId w:val="2"/>
        </w:numPr>
        <w:rPr>
          <w:rFonts w:cs="Arial"/>
          <w:szCs w:val="24"/>
        </w:rPr>
      </w:pPr>
      <w:r>
        <w:rPr>
          <w:rFonts w:cs="Arial"/>
          <w:szCs w:val="24"/>
        </w:rPr>
        <w:t>10000 General Government</w:t>
      </w:r>
    </w:p>
    <w:p w:rsidR="00D27C92" w:rsidRDefault="00D27C92" w:rsidP="002E114F">
      <w:pPr>
        <w:numPr>
          <w:ilvl w:val="0"/>
          <w:numId w:val="2"/>
        </w:numPr>
        <w:rPr>
          <w:rFonts w:cs="Arial"/>
          <w:szCs w:val="24"/>
        </w:rPr>
      </w:pPr>
      <w:r>
        <w:rPr>
          <w:rFonts w:cs="Arial"/>
          <w:szCs w:val="24"/>
        </w:rPr>
        <w:t xml:space="preserve">13000 BOC </w:t>
      </w:r>
    </w:p>
    <w:p w:rsidR="00D27C92" w:rsidRDefault="00D27C92" w:rsidP="002E114F">
      <w:pPr>
        <w:numPr>
          <w:ilvl w:val="0"/>
          <w:numId w:val="2"/>
        </w:numPr>
        <w:rPr>
          <w:rFonts w:cs="Arial"/>
          <w:szCs w:val="24"/>
        </w:rPr>
      </w:pPr>
      <w:r w:rsidRPr="00DE5FAC">
        <w:rPr>
          <w:rFonts w:cs="Arial"/>
          <w:szCs w:val="24"/>
        </w:rPr>
        <w:t>15300 LAW</w:t>
      </w:r>
    </w:p>
    <w:p w:rsidR="00D27C92" w:rsidRDefault="00D27C92" w:rsidP="002E114F">
      <w:pPr>
        <w:numPr>
          <w:ilvl w:val="0"/>
          <w:numId w:val="2"/>
        </w:numPr>
        <w:rPr>
          <w:rFonts w:cs="Arial"/>
          <w:szCs w:val="24"/>
        </w:rPr>
      </w:pPr>
      <w:r w:rsidRPr="00DE5FAC">
        <w:rPr>
          <w:rFonts w:cs="Arial"/>
          <w:szCs w:val="24"/>
        </w:rPr>
        <w:t>15550 Risk Management</w:t>
      </w:r>
    </w:p>
    <w:p w:rsidR="00D27C92" w:rsidRDefault="00D27C92" w:rsidP="002E114F">
      <w:pPr>
        <w:numPr>
          <w:ilvl w:val="0"/>
          <w:numId w:val="2"/>
        </w:numPr>
        <w:rPr>
          <w:rFonts w:cs="Arial"/>
          <w:szCs w:val="24"/>
        </w:rPr>
      </w:pPr>
      <w:r w:rsidRPr="00DE5FAC">
        <w:rPr>
          <w:rFonts w:cs="Arial"/>
          <w:szCs w:val="24"/>
        </w:rPr>
        <w:t>15600 Internal Audit</w:t>
      </w:r>
    </w:p>
    <w:p w:rsidR="00D27C92" w:rsidRDefault="00D27C92" w:rsidP="002E114F">
      <w:pPr>
        <w:numPr>
          <w:ilvl w:val="0"/>
          <w:numId w:val="2"/>
        </w:numPr>
        <w:rPr>
          <w:rFonts w:cs="Arial"/>
          <w:szCs w:val="24"/>
        </w:rPr>
      </w:pPr>
      <w:r w:rsidRPr="00DE5FAC">
        <w:rPr>
          <w:rFonts w:cs="Arial"/>
          <w:szCs w:val="24"/>
        </w:rPr>
        <w:t>15950 General Administration Fees</w:t>
      </w:r>
    </w:p>
    <w:p w:rsidR="00D27C92" w:rsidRDefault="00D27C92" w:rsidP="002E114F">
      <w:pPr>
        <w:numPr>
          <w:ilvl w:val="0"/>
          <w:numId w:val="2"/>
        </w:numPr>
        <w:rPr>
          <w:rFonts w:cs="Arial"/>
          <w:szCs w:val="24"/>
        </w:rPr>
      </w:pPr>
      <w:r>
        <w:rPr>
          <w:rFonts w:cs="Arial"/>
          <w:szCs w:val="24"/>
        </w:rPr>
        <w:t xml:space="preserve"> HYDRA</w:t>
      </w:r>
    </w:p>
    <w:p w:rsidR="00D27C92" w:rsidRDefault="00D27C92" w:rsidP="002E114F">
      <w:pPr>
        <w:numPr>
          <w:ilvl w:val="0"/>
          <w:numId w:val="2"/>
        </w:numPr>
        <w:rPr>
          <w:rFonts w:cs="Arial"/>
          <w:szCs w:val="24"/>
        </w:rPr>
      </w:pPr>
      <w:r>
        <w:rPr>
          <w:rFonts w:cs="Arial"/>
          <w:szCs w:val="24"/>
        </w:rPr>
        <w:t xml:space="preserve"> 75630 Airport</w:t>
      </w:r>
    </w:p>
    <w:p w:rsidR="00D27C92" w:rsidRDefault="00D27C92" w:rsidP="002E114F">
      <w:pPr>
        <w:numPr>
          <w:ilvl w:val="0"/>
          <w:numId w:val="2"/>
        </w:numPr>
        <w:rPr>
          <w:rFonts w:cs="Arial"/>
          <w:szCs w:val="24"/>
        </w:rPr>
      </w:pPr>
      <w:r>
        <w:rPr>
          <w:rFonts w:cs="Arial"/>
          <w:szCs w:val="24"/>
        </w:rPr>
        <w:t xml:space="preserve"> 76300 Community Action</w:t>
      </w:r>
    </w:p>
    <w:p w:rsidR="00D27C92" w:rsidRDefault="00D27C92" w:rsidP="002E114F">
      <w:pPr>
        <w:numPr>
          <w:ilvl w:val="0"/>
          <w:numId w:val="2"/>
        </w:numPr>
        <w:rPr>
          <w:rFonts w:cs="Arial"/>
          <w:szCs w:val="24"/>
        </w:rPr>
      </w:pPr>
      <w:r>
        <w:rPr>
          <w:rFonts w:cs="Arial"/>
          <w:szCs w:val="24"/>
        </w:rPr>
        <w:t xml:space="preserve"> 76400 </w:t>
      </w:r>
      <w:smartTag w:uri="urn:schemas-microsoft-com:office:smarttags" w:element="PlaceName">
        <w:smartTag w:uri="urn:schemas-microsoft-com:office:smarttags" w:element="place">
          <w:r>
            <w:rPr>
              <w:rFonts w:cs="Arial"/>
              <w:szCs w:val="24"/>
            </w:rPr>
            <w:t>Literacy</w:t>
          </w:r>
        </w:smartTag>
        <w:r>
          <w:rPr>
            <w:rFonts w:cs="Arial"/>
            <w:szCs w:val="24"/>
          </w:rPr>
          <w:t xml:space="preserve"> </w:t>
        </w:r>
        <w:smartTag w:uri="urn:schemas-microsoft-com:office:smarttags" w:element="PlaceType">
          <w:r>
            <w:rPr>
              <w:rFonts w:cs="Arial"/>
              <w:szCs w:val="24"/>
            </w:rPr>
            <w:t>Center</w:t>
          </w:r>
        </w:smartTag>
      </w:smartTag>
    </w:p>
    <w:p w:rsidR="00D27C92" w:rsidRDefault="00D27C92" w:rsidP="002E114F">
      <w:pPr>
        <w:numPr>
          <w:ilvl w:val="0"/>
          <w:numId w:val="2"/>
        </w:numPr>
        <w:rPr>
          <w:rFonts w:cs="Arial"/>
          <w:szCs w:val="24"/>
        </w:rPr>
      </w:pPr>
      <w:r>
        <w:rPr>
          <w:rFonts w:cs="Arial"/>
          <w:szCs w:val="24"/>
        </w:rPr>
        <w:t xml:space="preserve"> 51000 Health Dept</w:t>
      </w:r>
    </w:p>
    <w:p w:rsidR="00D27C92" w:rsidRDefault="00D27C92" w:rsidP="002E114F">
      <w:pPr>
        <w:numPr>
          <w:ilvl w:val="0"/>
          <w:numId w:val="2"/>
        </w:numPr>
        <w:rPr>
          <w:rFonts w:cs="Arial"/>
          <w:szCs w:val="24"/>
        </w:rPr>
      </w:pPr>
      <w:r>
        <w:rPr>
          <w:rFonts w:cs="Arial"/>
          <w:szCs w:val="24"/>
        </w:rPr>
        <w:t xml:space="preserve"> 54000 DFACs</w:t>
      </w:r>
    </w:p>
    <w:p w:rsidR="00D27C92" w:rsidRDefault="00D27C92" w:rsidP="002E114F">
      <w:pPr>
        <w:numPr>
          <w:ilvl w:val="0"/>
          <w:numId w:val="2"/>
        </w:numPr>
        <w:rPr>
          <w:rFonts w:cs="Arial"/>
          <w:szCs w:val="24"/>
        </w:rPr>
      </w:pPr>
      <w:r>
        <w:rPr>
          <w:rFonts w:cs="Arial"/>
          <w:szCs w:val="24"/>
        </w:rPr>
        <w:t xml:space="preserve"> 39200 EMA</w:t>
      </w:r>
    </w:p>
    <w:p w:rsidR="00D27C92" w:rsidRDefault="00D27C92" w:rsidP="002E114F">
      <w:pPr>
        <w:numPr>
          <w:ilvl w:val="0"/>
          <w:numId w:val="2"/>
        </w:numPr>
        <w:rPr>
          <w:rFonts w:cs="Arial"/>
          <w:szCs w:val="24"/>
        </w:rPr>
      </w:pPr>
      <w:r>
        <w:rPr>
          <w:rFonts w:cs="Arial"/>
          <w:szCs w:val="24"/>
        </w:rPr>
        <w:t xml:space="preserve"> </w:t>
      </w:r>
      <w:r w:rsidRPr="0052185E">
        <w:rPr>
          <w:rFonts w:cs="Arial"/>
          <w:szCs w:val="24"/>
        </w:rPr>
        <w:t>3</w:t>
      </w:r>
      <w:r>
        <w:rPr>
          <w:rFonts w:cs="Arial"/>
          <w:szCs w:val="24"/>
        </w:rPr>
        <w:t>6</w:t>
      </w:r>
      <w:r w:rsidRPr="0052185E">
        <w:rPr>
          <w:rFonts w:cs="Arial"/>
          <w:szCs w:val="24"/>
        </w:rPr>
        <w:t xml:space="preserve">000 </w:t>
      </w:r>
      <w:smartTag w:uri="urn:schemas-microsoft-com:office:smarttags" w:element="place">
        <w:r w:rsidRPr="0052185E">
          <w:rPr>
            <w:rFonts w:cs="Arial"/>
            <w:szCs w:val="24"/>
          </w:rPr>
          <w:t>EMS</w:t>
        </w:r>
      </w:smartTag>
      <w:r w:rsidRPr="0052185E">
        <w:rPr>
          <w:rFonts w:cs="Arial"/>
          <w:szCs w:val="24"/>
        </w:rPr>
        <w:t xml:space="preserve"> </w:t>
      </w:r>
    </w:p>
    <w:p w:rsidR="00D27C92" w:rsidRDefault="00D27C92" w:rsidP="002E114F">
      <w:pPr>
        <w:numPr>
          <w:ilvl w:val="0"/>
          <w:numId w:val="2"/>
        </w:numPr>
        <w:rPr>
          <w:rFonts w:cs="Arial"/>
          <w:szCs w:val="24"/>
        </w:rPr>
      </w:pPr>
      <w:r>
        <w:rPr>
          <w:rFonts w:cs="Arial"/>
          <w:szCs w:val="24"/>
        </w:rPr>
        <w:t xml:space="preserve"> </w:t>
      </w:r>
      <w:r w:rsidRPr="008D586A">
        <w:rPr>
          <w:rFonts w:cs="Arial"/>
          <w:szCs w:val="24"/>
        </w:rPr>
        <w:t>28000 Public Defender</w:t>
      </w:r>
    </w:p>
    <w:p w:rsidR="00D27C92" w:rsidRDefault="00D27C92" w:rsidP="002E114F">
      <w:pPr>
        <w:ind w:left="720"/>
        <w:rPr>
          <w:rFonts w:cs="Arial"/>
          <w:szCs w:val="24"/>
        </w:rPr>
      </w:pPr>
    </w:p>
    <w:p w:rsidR="00D27C92" w:rsidRDefault="00D27C92" w:rsidP="002E114F">
      <w:pPr>
        <w:ind w:left="360"/>
        <w:rPr>
          <w:rFonts w:cs="Arial"/>
          <w:szCs w:val="24"/>
        </w:rPr>
      </w:pPr>
    </w:p>
    <w:p w:rsidR="00D27C92" w:rsidRDefault="00D27C92" w:rsidP="002E114F">
      <w:pPr>
        <w:ind w:left="360"/>
        <w:rPr>
          <w:rFonts w:cs="Arial"/>
          <w:szCs w:val="24"/>
        </w:rPr>
      </w:pPr>
    </w:p>
    <w:p w:rsidR="00D27C92" w:rsidRDefault="00D27C92" w:rsidP="002E114F">
      <w:pPr>
        <w:ind w:left="360"/>
        <w:rPr>
          <w:rFonts w:cs="Arial"/>
          <w:szCs w:val="24"/>
        </w:rPr>
      </w:pPr>
      <w:r>
        <w:rPr>
          <w:rFonts w:cs="Arial"/>
          <w:szCs w:val="24"/>
        </w:rPr>
        <w:t>Remaining to be discussed:</w:t>
      </w:r>
    </w:p>
    <w:p w:rsidR="00D27C92" w:rsidRPr="00DC2D95" w:rsidRDefault="00D27C92" w:rsidP="002E114F">
      <w:pPr>
        <w:numPr>
          <w:ilvl w:val="0"/>
          <w:numId w:val="1"/>
        </w:numPr>
        <w:rPr>
          <w:rFonts w:cs="Arial"/>
          <w:szCs w:val="24"/>
        </w:rPr>
      </w:pPr>
      <w:smartTag w:uri="urn:schemas-microsoft-com:office:smarttags" w:element="address">
        <w:smartTag w:uri="urn:schemas-microsoft-com:office:smarttags" w:element="Street">
          <w:r>
            <w:rPr>
              <w:rFonts w:cs="Arial"/>
              <w:szCs w:val="24"/>
            </w:rPr>
            <w:t>24500 Probate Court</w:t>
          </w:r>
        </w:smartTag>
      </w:smartTag>
      <w:r>
        <w:rPr>
          <w:rFonts w:cs="Arial"/>
          <w:szCs w:val="24"/>
        </w:rPr>
        <w:t xml:space="preserve"> FY16 &amp; Part Time Position Funding Request FY17 </w:t>
      </w:r>
      <w:r w:rsidRPr="00DC2D95">
        <w:rPr>
          <w:rFonts w:cs="Arial"/>
          <w:szCs w:val="24"/>
        </w:rPr>
        <w:t xml:space="preserve"> </w:t>
      </w:r>
    </w:p>
    <w:p w:rsidR="00D27C92" w:rsidRDefault="00D27C92" w:rsidP="002E114F">
      <w:pPr>
        <w:numPr>
          <w:ilvl w:val="0"/>
          <w:numId w:val="1"/>
        </w:numPr>
        <w:rPr>
          <w:rFonts w:cs="Arial"/>
          <w:szCs w:val="24"/>
        </w:rPr>
      </w:pPr>
      <w:r>
        <w:rPr>
          <w:rFonts w:cs="Arial"/>
          <w:szCs w:val="24"/>
        </w:rPr>
        <w:t>14200 Board of Elections</w:t>
      </w:r>
      <w:r w:rsidRPr="008D586A">
        <w:rPr>
          <w:rFonts w:cs="Arial"/>
          <w:szCs w:val="24"/>
        </w:rPr>
        <w:t xml:space="preserve"> </w:t>
      </w:r>
    </w:p>
    <w:p w:rsidR="00D27C92" w:rsidRDefault="00D27C92" w:rsidP="002E114F">
      <w:pPr>
        <w:numPr>
          <w:ilvl w:val="0"/>
          <w:numId w:val="1"/>
        </w:numPr>
        <w:rPr>
          <w:rFonts w:cs="Arial"/>
          <w:szCs w:val="24"/>
        </w:rPr>
      </w:pPr>
      <w:r>
        <w:rPr>
          <w:rFonts w:cs="Arial"/>
          <w:szCs w:val="24"/>
        </w:rPr>
        <w:t xml:space="preserve">15500 BOA </w:t>
      </w:r>
    </w:p>
    <w:p w:rsidR="00D27C92" w:rsidRDefault="00D27C92" w:rsidP="002E114F">
      <w:pPr>
        <w:numPr>
          <w:ilvl w:val="0"/>
          <w:numId w:val="1"/>
        </w:numPr>
        <w:rPr>
          <w:rFonts w:cs="Arial"/>
          <w:szCs w:val="24"/>
        </w:rPr>
      </w:pPr>
      <w:r>
        <w:rPr>
          <w:rFonts w:cs="Arial"/>
          <w:szCs w:val="24"/>
        </w:rPr>
        <w:t xml:space="preserve">15450 Tax Commissioner </w:t>
      </w:r>
    </w:p>
    <w:p w:rsidR="00D27C92" w:rsidRDefault="00D27C92" w:rsidP="002E114F">
      <w:pPr>
        <w:numPr>
          <w:ilvl w:val="0"/>
          <w:numId w:val="1"/>
        </w:numPr>
        <w:rPr>
          <w:rFonts w:cs="Arial"/>
          <w:szCs w:val="24"/>
        </w:rPr>
      </w:pPr>
      <w:r>
        <w:rPr>
          <w:rFonts w:cs="Arial"/>
          <w:szCs w:val="24"/>
        </w:rPr>
        <w:t xml:space="preserve">21500 Superior Court </w:t>
      </w:r>
    </w:p>
    <w:p w:rsidR="00D27C92" w:rsidRDefault="00D27C92" w:rsidP="002E114F">
      <w:pPr>
        <w:numPr>
          <w:ilvl w:val="0"/>
          <w:numId w:val="1"/>
        </w:numPr>
        <w:rPr>
          <w:rFonts w:cs="Arial"/>
          <w:szCs w:val="24"/>
        </w:rPr>
      </w:pPr>
      <w:r>
        <w:rPr>
          <w:rFonts w:cs="Arial"/>
          <w:szCs w:val="24"/>
        </w:rPr>
        <w:t xml:space="preserve">21800 Clerk of Court </w:t>
      </w:r>
    </w:p>
    <w:p w:rsidR="00D27C92" w:rsidRDefault="00D27C92" w:rsidP="002E114F">
      <w:pPr>
        <w:numPr>
          <w:ilvl w:val="0"/>
          <w:numId w:val="1"/>
        </w:numPr>
        <w:rPr>
          <w:rFonts w:cs="Arial"/>
          <w:szCs w:val="24"/>
        </w:rPr>
      </w:pPr>
      <w:smartTag w:uri="urn:schemas-microsoft-com:office:smarttags" w:element="address">
        <w:smartTag w:uri="urn:schemas-microsoft-com:office:smarttags" w:element="Street">
          <w:r>
            <w:rPr>
              <w:rFonts w:cs="Arial"/>
              <w:szCs w:val="24"/>
            </w:rPr>
            <w:t>24000 Magistrate Court</w:t>
          </w:r>
        </w:smartTag>
      </w:smartTag>
      <w:r>
        <w:rPr>
          <w:rFonts w:cs="Arial"/>
          <w:szCs w:val="24"/>
        </w:rPr>
        <w:t xml:space="preserve"> </w:t>
      </w:r>
    </w:p>
    <w:p w:rsidR="00D27C92" w:rsidRPr="00AE3E23" w:rsidRDefault="00D27C92" w:rsidP="002E114F">
      <w:pPr>
        <w:numPr>
          <w:ilvl w:val="0"/>
          <w:numId w:val="1"/>
        </w:numPr>
        <w:rPr>
          <w:rFonts w:cs="Arial"/>
          <w:szCs w:val="24"/>
        </w:rPr>
      </w:pPr>
      <w:r w:rsidRPr="00AE3E23">
        <w:rPr>
          <w:rFonts w:cs="Arial"/>
          <w:szCs w:val="24"/>
        </w:rPr>
        <w:t>33000 Sheriff</w:t>
      </w:r>
      <w:r>
        <w:rPr>
          <w:rFonts w:cs="Arial"/>
          <w:szCs w:val="24"/>
        </w:rPr>
        <w:t xml:space="preserve"> </w:t>
      </w:r>
    </w:p>
    <w:p w:rsidR="00D27C92" w:rsidRPr="00AE3E23" w:rsidRDefault="00D27C92" w:rsidP="002E114F">
      <w:pPr>
        <w:numPr>
          <w:ilvl w:val="0"/>
          <w:numId w:val="1"/>
        </w:numPr>
        <w:rPr>
          <w:rFonts w:cs="Arial"/>
          <w:szCs w:val="24"/>
        </w:rPr>
      </w:pPr>
      <w:r w:rsidRPr="00AE3E23">
        <w:rPr>
          <w:rFonts w:cs="Arial"/>
          <w:szCs w:val="24"/>
        </w:rPr>
        <w:t>33260 Jail</w:t>
      </w:r>
    </w:p>
    <w:p w:rsidR="00D27C92" w:rsidRDefault="00D27C92" w:rsidP="002E114F">
      <w:pPr>
        <w:numPr>
          <w:ilvl w:val="0"/>
          <w:numId w:val="1"/>
        </w:numPr>
        <w:rPr>
          <w:rFonts w:cs="Arial"/>
          <w:szCs w:val="24"/>
        </w:rPr>
      </w:pPr>
      <w:r w:rsidRPr="00DE5FAC">
        <w:rPr>
          <w:rFonts w:cs="Arial"/>
          <w:szCs w:val="24"/>
        </w:rPr>
        <w:t>37000 Coroner</w:t>
      </w:r>
    </w:p>
    <w:p w:rsidR="00D27C92" w:rsidRPr="00DE5FAC" w:rsidRDefault="00D27C92" w:rsidP="002E114F">
      <w:pPr>
        <w:numPr>
          <w:ilvl w:val="0"/>
          <w:numId w:val="1"/>
        </w:numPr>
        <w:rPr>
          <w:rFonts w:cs="Arial"/>
          <w:szCs w:val="24"/>
        </w:rPr>
      </w:pPr>
      <w:r>
        <w:rPr>
          <w:rFonts w:cs="Arial"/>
          <w:szCs w:val="24"/>
        </w:rPr>
        <w:t>39100 Animal Control</w:t>
      </w:r>
    </w:p>
    <w:p w:rsidR="00D27C92" w:rsidRDefault="00D27C92" w:rsidP="002E114F">
      <w:pPr>
        <w:numPr>
          <w:ilvl w:val="0"/>
          <w:numId w:val="1"/>
        </w:numPr>
        <w:rPr>
          <w:rFonts w:cs="Arial"/>
          <w:szCs w:val="24"/>
        </w:rPr>
      </w:pPr>
      <w:r>
        <w:rPr>
          <w:rFonts w:cs="Arial"/>
          <w:szCs w:val="24"/>
        </w:rPr>
        <w:t>41000 Public Works</w:t>
      </w:r>
    </w:p>
    <w:p w:rsidR="00D27C92" w:rsidRPr="0052185E" w:rsidRDefault="00D27C92" w:rsidP="002E114F">
      <w:pPr>
        <w:numPr>
          <w:ilvl w:val="0"/>
          <w:numId w:val="1"/>
        </w:numPr>
        <w:rPr>
          <w:rFonts w:cs="Arial"/>
          <w:szCs w:val="24"/>
        </w:rPr>
      </w:pPr>
      <w:r>
        <w:rPr>
          <w:rFonts w:cs="Arial"/>
          <w:szCs w:val="24"/>
        </w:rPr>
        <w:t>42000 Roads (203 &amp; GF)</w:t>
      </w:r>
    </w:p>
    <w:p w:rsidR="00D27C92" w:rsidRDefault="00D27C92" w:rsidP="002E114F">
      <w:pPr>
        <w:numPr>
          <w:ilvl w:val="0"/>
          <w:numId w:val="1"/>
        </w:numPr>
        <w:rPr>
          <w:rFonts w:cs="Arial"/>
          <w:szCs w:val="24"/>
        </w:rPr>
      </w:pPr>
      <w:r>
        <w:rPr>
          <w:rFonts w:cs="Arial"/>
          <w:szCs w:val="24"/>
        </w:rPr>
        <w:t xml:space="preserve">49000 Maintenance Shop </w:t>
      </w:r>
    </w:p>
    <w:p w:rsidR="00D27C92" w:rsidRDefault="00D27C92" w:rsidP="002E114F">
      <w:pPr>
        <w:ind w:left="720"/>
        <w:rPr>
          <w:rFonts w:cs="Arial"/>
          <w:szCs w:val="24"/>
        </w:rPr>
      </w:pPr>
    </w:p>
    <w:p w:rsidR="00D27C92" w:rsidRDefault="00D27C92" w:rsidP="002E114F">
      <w:pPr>
        <w:numPr>
          <w:ilvl w:val="0"/>
          <w:numId w:val="1"/>
        </w:numPr>
        <w:rPr>
          <w:rFonts w:cs="Arial"/>
          <w:szCs w:val="24"/>
        </w:rPr>
      </w:pPr>
      <w:r>
        <w:rPr>
          <w:rFonts w:cs="Arial"/>
          <w:szCs w:val="24"/>
        </w:rPr>
        <w:t xml:space="preserve">55200 </w:t>
      </w:r>
      <w:smartTag w:uri="urn:schemas-microsoft-com:office:smarttags" w:element="place">
        <w:smartTag w:uri="urn:schemas-microsoft-com:office:smarttags" w:element="PlaceName">
          <w:r>
            <w:rPr>
              <w:rFonts w:cs="Arial"/>
              <w:szCs w:val="24"/>
            </w:rPr>
            <w:t>Senior</w:t>
          </w:r>
        </w:smartTag>
        <w:r>
          <w:rPr>
            <w:rFonts w:cs="Arial"/>
            <w:szCs w:val="24"/>
          </w:rPr>
          <w:t xml:space="preserve"> </w:t>
        </w:r>
        <w:smartTag w:uri="urn:schemas-microsoft-com:office:smarttags" w:element="PlaceType">
          <w:r>
            <w:rPr>
              <w:rFonts w:cs="Arial"/>
              <w:szCs w:val="24"/>
            </w:rPr>
            <w:t>Center</w:t>
          </w:r>
        </w:smartTag>
      </w:smartTag>
      <w:r>
        <w:rPr>
          <w:rFonts w:cs="Arial"/>
          <w:szCs w:val="24"/>
        </w:rPr>
        <w:t xml:space="preserve"> </w:t>
      </w:r>
    </w:p>
    <w:p w:rsidR="00D27C92" w:rsidRPr="00692A93" w:rsidRDefault="00D27C92" w:rsidP="002E114F">
      <w:pPr>
        <w:numPr>
          <w:ilvl w:val="0"/>
          <w:numId w:val="1"/>
        </w:numPr>
        <w:rPr>
          <w:rFonts w:cs="Arial"/>
          <w:szCs w:val="24"/>
        </w:rPr>
      </w:pPr>
      <w:r w:rsidRPr="00692A93">
        <w:rPr>
          <w:rFonts w:cs="Arial"/>
          <w:szCs w:val="24"/>
        </w:rPr>
        <w:t>55400 Transit</w:t>
      </w:r>
    </w:p>
    <w:p w:rsidR="00D27C92" w:rsidRDefault="00D27C92" w:rsidP="002E114F">
      <w:pPr>
        <w:numPr>
          <w:ilvl w:val="0"/>
          <w:numId w:val="1"/>
        </w:numPr>
        <w:rPr>
          <w:rFonts w:cs="Arial"/>
          <w:szCs w:val="24"/>
        </w:rPr>
      </w:pPr>
      <w:r>
        <w:rPr>
          <w:rFonts w:cs="Arial"/>
          <w:szCs w:val="24"/>
        </w:rPr>
        <w:t xml:space="preserve">61000 Recreation </w:t>
      </w:r>
    </w:p>
    <w:p w:rsidR="00D27C92" w:rsidRDefault="00D27C92" w:rsidP="002E114F">
      <w:pPr>
        <w:numPr>
          <w:ilvl w:val="0"/>
          <w:numId w:val="1"/>
        </w:numPr>
        <w:rPr>
          <w:rFonts w:cs="Arial"/>
          <w:szCs w:val="24"/>
        </w:rPr>
      </w:pPr>
      <w:r>
        <w:rPr>
          <w:rFonts w:cs="Arial"/>
          <w:szCs w:val="24"/>
        </w:rPr>
        <w:t>65100 Library</w:t>
      </w:r>
    </w:p>
    <w:p w:rsidR="00D27C92" w:rsidRDefault="00D27C92" w:rsidP="002E114F">
      <w:pPr>
        <w:numPr>
          <w:ilvl w:val="0"/>
          <w:numId w:val="1"/>
        </w:numPr>
        <w:rPr>
          <w:rFonts w:cs="Arial"/>
          <w:szCs w:val="24"/>
        </w:rPr>
      </w:pPr>
      <w:r w:rsidRPr="00692A93">
        <w:rPr>
          <w:rFonts w:cs="Arial"/>
          <w:szCs w:val="24"/>
        </w:rPr>
        <w:t>71300 Ag Resources</w:t>
      </w:r>
    </w:p>
    <w:p w:rsidR="00D27C92" w:rsidRPr="009F5789" w:rsidRDefault="00D27C92" w:rsidP="002E114F">
      <w:pPr>
        <w:numPr>
          <w:ilvl w:val="0"/>
          <w:numId w:val="1"/>
        </w:numPr>
        <w:rPr>
          <w:rFonts w:cs="Arial"/>
          <w:szCs w:val="24"/>
        </w:rPr>
      </w:pPr>
      <w:r>
        <w:rPr>
          <w:rFonts w:cs="Arial"/>
          <w:szCs w:val="24"/>
        </w:rPr>
        <w:t xml:space="preserve">75000 Econ Dev. </w:t>
      </w:r>
    </w:p>
    <w:p w:rsidR="00D27C92" w:rsidRPr="00AE3E23" w:rsidRDefault="00D27C92" w:rsidP="002E114F">
      <w:pPr>
        <w:numPr>
          <w:ilvl w:val="0"/>
          <w:numId w:val="1"/>
        </w:numPr>
        <w:rPr>
          <w:rFonts w:cs="Arial"/>
          <w:szCs w:val="24"/>
        </w:rPr>
      </w:pPr>
      <w:r w:rsidRPr="00AE3E23">
        <w:rPr>
          <w:rFonts w:cs="Arial"/>
          <w:szCs w:val="24"/>
        </w:rPr>
        <w:t>201 DARE SRF</w:t>
      </w:r>
    </w:p>
    <w:p w:rsidR="00D27C92" w:rsidRDefault="00D27C92" w:rsidP="002E114F">
      <w:pPr>
        <w:numPr>
          <w:ilvl w:val="0"/>
          <w:numId w:val="1"/>
        </w:numPr>
        <w:rPr>
          <w:rFonts w:cs="Arial"/>
          <w:szCs w:val="24"/>
        </w:rPr>
      </w:pPr>
      <w:r>
        <w:rPr>
          <w:rFonts w:cs="Arial"/>
          <w:szCs w:val="24"/>
        </w:rPr>
        <w:t>203 Fund Fire</w:t>
      </w:r>
    </w:p>
    <w:p w:rsidR="00D27C92" w:rsidRDefault="00D27C92" w:rsidP="002E114F">
      <w:pPr>
        <w:numPr>
          <w:ilvl w:val="0"/>
          <w:numId w:val="1"/>
        </w:numPr>
        <w:rPr>
          <w:rFonts w:cs="Arial"/>
          <w:szCs w:val="24"/>
        </w:rPr>
      </w:pPr>
      <w:r>
        <w:rPr>
          <w:rFonts w:cs="Arial"/>
          <w:szCs w:val="24"/>
        </w:rPr>
        <w:t>Remaining 203 Fund Budgets</w:t>
      </w:r>
    </w:p>
    <w:p w:rsidR="00D27C92" w:rsidRPr="00AE3E23" w:rsidRDefault="00D27C92" w:rsidP="002E114F">
      <w:pPr>
        <w:numPr>
          <w:ilvl w:val="0"/>
          <w:numId w:val="1"/>
        </w:numPr>
        <w:rPr>
          <w:rFonts w:cs="Arial"/>
          <w:szCs w:val="24"/>
        </w:rPr>
      </w:pPr>
      <w:r w:rsidRPr="00AE3E23">
        <w:rPr>
          <w:rFonts w:cs="Arial"/>
          <w:szCs w:val="24"/>
        </w:rPr>
        <w:t>204 Jail Fund SRF</w:t>
      </w:r>
    </w:p>
    <w:p w:rsidR="00D27C92" w:rsidRDefault="00D27C92" w:rsidP="002E114F">
      <w:pPr>
        <w:numPr>
          <w:ilvl w:val="0"/>
          <w:numId w:val="1"/>
        </w:numPr>
        <w:rPr>
          <w:rFonts w:cs="Arial"/>
          <w:szCs w:val="24"/>
        </w:rPr>
      </w:pPr>
      <w:r>
        <w:rPr>
          <w:rFonts w:cs="Arial"/>
          <w:szCs w:val="24"/>
        </w:rPr>
        <w:t>206 Beh Health SRF</w:t>
      </w:r>
    </w:p>
    <w:p w:rsidR="00D27C92" w:rsidRDefault="00D27C92" w:rsidP="002E114F">
      <w:pPr>
        <w:numPr>
          <w:ilvl w:val="0"/>
          <w:numId w:val="1"/>
        </w:numPr>
        <w:rPr>
          <w:rFonts w:cs="Arial"/>
          <w:szCs w:val="24"/>
        </w:rPr>
      </w:pPr>
      <w:r>
        <w:rPr>
          <w:rFonts w:cs="Arial"/>
          <w:szCs w:val="24"/>
        </w:rPr>
        <w:t>215 Fund 911 Operations</w:t>
      </w:r>
    </w:p>
    <w:p w:rsidR="00D27C92" w:rsidRDefault="00D27C92" w:rsidP="002E114F">
      <w:pPr>
        <w:numPr>
          <w:ilvl w:val="0"/>
          <w:numId w:val="1"/>
        </w:numPr>
        <w:rPr>
          <w:rFonts w:cs="Arial"/>
          <w:szCs w:val="24"/>
        </w:rPr>
      </w:pPr>
      <w:r>
        <w:rPr>
          <w:rFonts w:cs="Arial"/>
          <w:szCs w:val="24"/>
        </w:rPr>
        <w:t xml:space="preserve">216 DFACs Building SRF </w:t>
      </w:r>
    </w:p>
    <w:p w:rsidR="00D27C92" w:rsidRDefault="00D27C92" w:rsidP="002E114F">
      <w:pPr>
        <w:numPr>
          <w:ilvl w:val="0"/>
          <w:numId w:val="1"/>
        </w:numPr>
        <w:rPr>
          <w:rFonts w:cs="Arial"/>
          <w:szCs w:val="24"/>
        </w:rPr>
      </w:pPr>
      <w:r w:rsidRPr="00FC5A93">
        <w:rPr>
          <w:rFonts w:cs="Arial"/>
          <w:szCs w:val="24"/>
        </w:rPr>
        <w:t>324 SPLOST4</w:t>
      </w:r>
    </w:p>
    <w:p w:rsidR="00D27C92" w:rsidRDefault="00D27C92" w:rsidP="002E114F">
      <w:pPr>
        <w:numPr>
          <w:ilvl w:val="0"/>
          <w:numId w:val="1"/>
        </w:numPr>
        <w:rPr>
          <w:rFonts w:cs="Arial"/>
          <w:szCs w:val="24"/>
        </w:rPr>
      </w:pPr>
      <w:r>
        <w:rPr>
          <w:rFonts w:cs="Arial"/>
          <w:szCs w:val="24"/>
        </w:rPr>
        <w:t>532 Health Fund</w:t>
      </w:r>
    </w:p>
    <w:p w:rsidR="00D27C92" w:rsidRPr="002E114F" w:rsidRDefault="00D27C92" w:rsidP="002E114F">
      <w:pPr>
        <w:numPr>
          <w:ilvl w:val="0"/>
          <w:numId w:val="1"/>
        </w:numPr>
        <w:rPr>
          <w:rFonts w:cs="Arial"/>
          <w:szCs w:val="24"/>
        </w:rPr>
      </w:pPr>
      <w:r w:rsidRPr="00FC5A93">
        <w:rPr>
          <w:rFonts w:cs="Arial"/>
          <w:szCs w:val="24"/>
        </w:rPr>
        <w:t>GF Revs</w:t>
      </w:r>
    </w:p>
    <w:p w:rsidR="00D27C92" w:rsidRDefault="00D27C92" w:rsidP="006658C1">
      <w:pPr>
        <w:jc w:val="center"/>
      </w:pPr>
    </w:p>
    <w:p w:rsidR="00D27C92" w:rsidRDefault="00D27C92" w:rsidP="006658C1">
      <w:pPr>
        <w:jc w:val="center"/>
      </w:pPr>
    </w:p>
    <w:p w:rsidR="00D27C92" w:rsidRDefault="00D27C92" w:rsidP="006658C1">
      <w:pPr>
        <w:jc w:val="center"/>
      </w:pPr>
    </w:p>
    <w:p w:rsidR="00D27C92" w:rsidRDefault="00D27C92" w:rsidP="006658C1">
      <w:pPr>
        <w:jc w:val="center"/>
      </w:pPr>
    </w:p>
    <w:p w:rsidR="00D27C92" w:rsidRDefault="00D27C92" w:rsidP="006658C1">
      <w:pPr>
        <w:jc w:val="center"/>
      </w:pPr>
    </w:p>
    <w:p w:rsidR="00D27C92" w:rsidRDefault="00D27C92" w:rsidP="006658C1">
      <w:pPr>
        <w:jc w:val="center"/>
      </w:pPr>
      <w:r>
        <w:t xml:space="preserve">Hart </w:t>
      </w:r>
      <w:smartTag w:uri="urn:schemas-microsoft-com:office:smarttags" w:element="PlaceName">
        <w:smartTag w:uri="urn:schemas-microsoft-com:office:smarttags" w:element="PlaceName">
          <w:r>
            <w:t>County</w:t>
          </w:r>
        </w:smartTag>
        <w:r>
          <w:t xml:space="preserve"> </w:t>
        </w:r>
        <w:smartTag w:uri="urn:schemas-microsoft-com:office:smarttags" w:element="PlaceName">
          <w:r>
            <w:t>Board</w:t>
          </w:r>
        </w:smartTag>
      </w:smartTag>
      <w:r>
        <w:t xml:space="preserve"> of Commissioners</w:t>
      </w:r>
    </w:p>
    <w:p w:rsidR="00D27C92" w:rsidRDefault="00D27C92" w:rsidP="006658C1">
      <w:pPr>
        <w:jc w:val="center"/>
      </w:pPr>
      <w:r>
        <w:t>Budget Called Meeting</w:t>
      </w:r>
    </w:p>
    <w:p w:rsidR="00D27C92" w:rsidRDefault="00D27C92" w:rsidP="006658C1">
      <w:pPr>
        <w:jc w:val="center"/>
      </w:pPr>
      <w:r>
        <w:t>August 4, 2016</w:t>
      </w:r>
    </w:p>
    <w:p w:rsidR="00D27C92" w:rsidRDefault="00D27C92" w:rsidP="006658C1">
      <w:pPr>
        <w:jc w:val="center"/>
      </w:pPr>
      <w:r>
        <w:t xml:space="preserve">5:30 p.m. </w:t>
      </w:r>
    </w:p>
    <w:p w:rsidR="00D27C92" w:rsidRDefault="00D27C92" w:rsidP="006658C1">
      <w:pPr>
        <w:jc w:val="center"/>
      </w:pPr>
    </w:p>
    <w:p w:rsidR="00D27C92" w:rsidRDefault="00D27C92" w:rsidP="006658C1">
      <w:pPr>
        <w:jc w:val="center"/>
      </w:pPr>
    </w:p>
    <w:p w:rsidR="00D27C92" w:rsidRDefault="00D27C92" w:rsidP="006658C1">
      <w:r>
        <w:t xml:space="preserve">The Hart County Board of Commissioners met August 4, 2016 at 5:30 p.m. at the </w:t>
      </w: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Name">
          <w:r>
            <w:t>Center</w:t>
          </w:r>
        </w:smartTag>
      </w:smartTag>
      <w:r>
        <w:t>.</w:t>
      </w:r>
    </w:p>
    <w:p w:rsidR="00D27C92" w:rsidRDefault="00D27C92" w:rsidP="006658C1"/>
    <w:p w:rsidR="00D27C92" w:rsidRDefault="00D27C92" w:rsidP="006658C1">
      <w:r>
        <w:t xml:space="preserve">Chairman Ricky Carter presided with Commissioners R C Oglesby, Frankie Teasley and Jimmy Carey present. Commissioner Joey Dorsey was absent due to a prior commitment. </w:t>
      </w:r>
    </w:p>
    <w:p w:rsidR="00D27C92" w:rsidRDefault="00D27C92" w:rsidP="006658C1"/>
    <w:p w:rsidR="00D27C92" w:rsidRDefault="00D27C92" w:rsidP="006658C1">
      <w:r>
        <w:t xml:space="preserve">Chairman Carter called the meeting to order. </w:t>
      </w:r>
    </w:p>
    <w:p w:rsidR="00D27C92" w:rsidRDefault="00D27C92" w:rsidP="006658C1"/>
    <w:p w:rsidR="00D27C92" w:rsidRDefault="00D27C92" w:rsidP="006658C1">
      <w:smartTag w:uri="urn:schemas-microsoft-com:office:smarttags" w:element="PlaceName">
        <w:smartTag w:uri="urn:schemas-microsoft-com:office:smarttags" w:element="PlaceName">
          <w:r>
            <w:t>Interim</w:t>
          </w:r>
        </w:smartTag>
        <w:r>
          <w:t xml:space="preserve"> </w:t>
        </w:r>
        <w:smartTag w:uri="urn:schemas-microsoft-com:office:smarttags" w:element="PlaceName">
          <w:r>
            <w:t>County</w:t>
          </w:r>
        </w:smartTag>
      </w:smartTag>
      <w:r>
        <w:t xml:space="preserve"> Administrator Terrell Partain gave an overview of the proposed FY17 draft budget. Departmental budgets were discussed for the first 18 departments on the agenda plus remaining departments through number 12 (with the exception of the Board of Elections/Registration). </w:t>
      </w:r>
    </w:p>
    <w:p w:rsidR="00D27C92" w:rsidRDefault="00D27C92" w:rsidP="006658C1"/>
    <w:p w:rsidR="00D27C92" w:rsidRDefault="00D27C92" w:rsidP="006658C1">
      <w:r>
        <w:t xml:space="preserve">No official action was taken. </w:t>
      </w:r>
    </w:p>
    <w:p w:rsidR="00D27C92" w:rsidRDefault="00D27C92" w:rsidP="006658C1"/>
    <w:p w:rsidR="00D27C92" w:rsidRDefault="00D27C92" w:rsidP="006658C1">
      <w:r>
        <w:t xml:space="preserve">Commissioner Oglesby moved to adjourn the </w:t>
      </w:r>
      <w:r w:rsidR="00B7520B">
        <w:t>called meeting</w:t>
      </w:r>
      <w:r>
        <w:t xml:space="preserve">. Commissioner Teasley provided a second to the motion. The motion carried 5-0. </w:t>
      </w:r>
    </w:p>
    <w:p w:rsidR="00D27C92" w:rsidRDefault="00D27C92" w:rsidP="006658C1"/>
    <w:p w:rsidR="00D27C92" w:rsidRDefault="00D27C92" w:rsidP="006658C1"/>
    <w:p w:rsidR="00D27C92" w:rsidRDefault="00D27C92" w:rsidP="006658C1"/>
    <w:p w:rsidR="00D27C92" w:rsidRDefault="00D27C92" w:rsidP="006658C1">
      <w:r>
        <w:t>--------------------------------------------------------------</w:t>
      </w:r>
      <w:r w:rsidR="002169E7">
        <w:t xml:space="preserve">          </w:t>
      </w:r>
      <w:r>
        <w:t>-----</w:t>
      </w:r>
      <w:r>
        <w:tab/>
        <w:t>----------------------------------------------------------------</w:t>
      </w:r>
    </w:p>
    <w:p w:rsidR="00D27C92" w:rsidRDefault="00D27C92" w:rsidP="006658C1">
      <w:r>
        <w:t>Ricky Carter, Chairman</w:t>
      </w:r>
      <w:r>
        <w:tab/>
      </w:r>
      <w:r>
        <w:tab/>
      </w:r>
      <w:r>
        <w:tab/>
      </w:r>
      <w:r>
        <w:tab/>
      </w:r>
      <w:r>
        <w:tab/>
        <w:t xml:space="preserve">Lawana Kahn, </w:t>
      </w:r>
      <w:smartTag w:uri="urn:schemas-microsoft-com:office:smarttags" w:element="PlaceName">
        <w:smartTag w:uri="urn:schemas-microsoft-com:office:smarttags" w:element="PlaceName">
          <w:r>
            <w:t>County</w:t>
          </w:r>
        </w:smartTag>
        <w:r>
          <w:t xml:space="preserve"> </w:t>
        </w:r>
        <w:smartTag w:uri="urn:schemas-microsoft-com:office:smarttags" w:element="PlaceName">
          <w:r>
            <w:t>Clerk</w:t>
          </w:r>
        </w:smartTag>
      </w:smartTag>
    </w:p>
    <w:p w:rsidR="00D27C92" w:rsidRDefault="00D27C92" w:rsidP="006658C1"/>
    <w:p w:rsidR="00D27C92" w:rsidRDefault="00D27C92" w:rsidP="006658C1"/>
    <w:sectPr w:rsidR="00D27C92" w:rsidSect="002E114F">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F6B" w:rsidRDefault="00C34F6B" w:rsidP="006658C1">
      <w:r>
        <w:separator/>
      </w:r>
    </w:p>
  </w:endnote>
  <w:endnote w:type="continuationSeparator" w:id="0">
    <w:p w:rsidR="00C34F6B" w:rsidRDefault="00C34F6B" w:rsidP="0066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92" w:rsidRDefault="00C34F6B">
    <w:pPr>
      <w:pStyle w:val="Footer"/>
      <w:pBdr>
        <w:top w:val="single" w:sz="4" w:space="1" w:color="D9D9D9"/>
      </w:pBdr>
      <w:jc w:val="right"/>
    </w:pPr>
    <w:r>
      <w:fldChar w:fldCharType="begin"/>
    </w:r>
    <w:r>
      <w:instrText xml:space="preserve"> PAGE   \* MERGEFORMAT </w:instrText>
    </w:r>
    <w:r>
      <w:fldChar w:fldCharType="separate"/>
    </w:r>
    <w:r w:rsidR="00045524">
      <w:rPr>
        <w:noProof/>
      </w:rPr>
      <w:t>2</w:t>
    </w:r>
    <w:r>
      <w:rPr>
        <w:noProof/>
      </w:rPr>
      <w:fldChar w:fldCharType="end"/>
    </w:r>
    <w:r w:rsidR="00D27C92">
      <w:t xml:space="preserve"> | </w:t>
    </w:r>
    <w:r w:rsidR="00D27C92">
      <w:rPr>
        <w:color w:val="808080"/>
        <w:spacing w:val="60"/>
      </w:rPr>
      <w:t>Page</w:t>
    </w:r>
  </w:p>
  <w:p w:rsidR="00D27C92" w:rsidRDefault="00D27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F6B" w:rsidRDefault="00C34F6B" w:rsidP="006658C1">
      <w:r>
        <w:separator/>
      </w:r>
    </w:p>
  </w:footnote>
  <w:footnote w:type="continuationSeparator" w:id="0">
    <w:p w:rsidR="00C34F6B" w:rsidRDefault="00C34F6B" w:rsidP="00665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85AEF"/>
    <w:multiLevelType w:val="hybridMultilevel"/>
    <w:tmpl w:val="69D8D9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FCF5476"/>
    <w:multiLevelType w:val="hybridMultilevel"/>
    <w:tmpl w:val="C27E0A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C1"/>
    <w:rsid w:val="00045524"/>
    <w:rsid w:val="0006636A"/>
    <w:rsid w:val="001111D5"/>
    <w:rsid w:val="002169E7"/>
    <w:rsid w:val="002E114F"/>
    <w:rsid w:val="00513D57"/>
    <w:rsid w:val="0052185E"/>
    <w:rsid w:val="006658C1"/>
    <w:rsid w:val="00692A93"/>
    <w:rsid w:val="008D586A"/>
    <w:rsid w:val="009F5789"/>
    <w:rsid w:val="00A23E70"/>
    <w:rsid w:val="00AE3E23"/>
    <w:rsid w:val="00B7520B"/>
    <w:rsid w:val="00BE3540"/>
    <w:rsid w:val="00C34F6B"/>
    <w:rsid w:val="00D27C92"/>
    <w:rsid w:val="00DC2D95"/>
    <w:rsid w:val="00DE5FAC"/>
    <w:rsid w:val="00FC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7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58C1"/>
    <w:pPr>
      <w:tabs>
        <w:tab w:val="center" w:pos="4680"/>
        <w:tab w:val="right" w:pos="9360"/>
      </w:tabs>
    </w:pPr>
  </w:style>
  <w:style w:type="character" w:customStyle="1" w:styleId="HeaderChar">
    <w:name w:val="Header Char"/>
    <w:basedOn w:val="DefaultParagraphFont"/>
    <w:link w:val="Header"/>
    <w:uiPriority w:val="99"/>
    <w:locked/>
    <w:rsid w:val="006658C1"/>
    <w:rPr>
      <w:rFonts w:cs="Times New Roman"/>
    </w:rPr>
  </w:style>
  <w:style w:type="paragraph" w:styleId="Footer">
    <w:name w:val="footer"/>
    <w:basedOn w:val="Normal"/>
    <w:link w:val="FooterChar"/>
    <w:uiPriority w:val="99"/>
    <w:rsid w:val="006658C1"/>
    <w:pPr>
      <w:tabs>
        <w:tab w:val="center" w:pos="4680"/>
        <w:tab w:val="right" w:pos="9360"/>
      </w:tabs>
    </w:pPr>
  </w:style>
  <w:style w:type="character" w:customStyle="1" w:styleId="FooterChar">
    <w:name w:val="Footer Char"/>
    <w:basedOn w:val="DefaultParagraphFont"/>
    <w:link w:val="Footer"/>
    <w:uiPriority w:val="99"/>
    <w:locked/>
    <w:rsid w:val="006658C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7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58C1"/>
    <w:pPr>
      <w:tabs>
        <w:tab w:val="center" w:pos="4680"/>
        <w:tab w:val="right" w:pos="9360"/>
      </w:tabs>
    </w:pPr>
  </w:style>
  <w:style w:type="character" w:customStyle="1" w:styleId="HeaderChar">
    <w:name w:val="Header Char"/>
    <w:basedOn w:val="DefaultParagraphFont"/>
    <w:link w:val="Header"/>
    <w:uiPriority w:val="99"/>
    <w:locked/>
    <w:rsid w:val="006658C1"/>
    <w:rPr>
      <w:rFonts w:cs="Times New Roman"/>
    </w:rPr>
  </w:style>
  <w:style w:type="paragraph" w:styleId="Footer">
    <w:name w:val="footer"/>
    <w:basedOn w:val="Normal"/>
    <w:link w:val="FooterChar"/>
    <w:uiPriority w:val="99"/>
    <w:rsid w:val="006658C1"/>
    <w:pPr>
      <w:tabs>
        <w:tab w:val="center" w:pos="4680"/>
        <w:tab w:val="right" w:pos="9360"/>
      </w:tabs>
    </w:pPr>
  </w:style>
  <w:style w:type="character" w:customStyle="1" w:styleId="FooterChar">
    <w:name w:val="Footer Char"/>
    <w:basedOn w:val="DefaultParagraphFont"/>
    <w:link w:val="Footer"/>
    <w:uiPriority w:val="99"/>
    <w:locked/>
    <w:rsid w:val="006658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Lawana</dc:creator>
  <cp:lastModifiedBy>Lawana</cp:lastModifiedBy>
  <cp:revision>3</cp:revision>
  <dcterms:created xsi:type="dcterms:W3CDTF">2016-08-24T15:57:00Z</dcterms:created>
  <dcterms:modified xsi:type="dcterms:W3CDTF">2016-08-24T15:57:00Z</dcterms:modified>
</cp:coreProperties>
</file>