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A5C" w:rsidRDefault="00C83A5C" w:rsidP="00C83A5C">
      <w:pPr>
        <w:spacing w:after="0" w:line="240" w:lineRule="auto"/>
        <w:jc w:val="center"/>
      </w:pPr>
      <w:r>
        <w:t>Hart County Board of Commissioners</w:t>
      </w:r>
    </w:p>
    <w:p w:rsidR="00C83A5C" w:rsidRDefault="00C83A5C" w:rsidP="00C83A5C">
      <w:pPr>
        <w:spacing w:after="0" w:line="240" w:lineRule="auto"/>
        <w:jc w:val="center"/>
      </w:pPr>
      <w:r>
        <w:t>October 23, 2012</w:t>
      </w:r>
    </w:p>
    <w:p w:rsidR="00C83A5C" w:rsidRDefault="00C83A5C" w:rsidP="00C83A5C">
      <w:pPr>
        <w:spacing w:after="0" w:line="240" w:lineRule="auto"/>
        <w:jc w:val="center"/>
      </w:pPr>
      <w:r>
        <w:t>5:30 p.m.</w:t>
      </w:r>
    </w:p>
    <w:p w:rsidR="00C83A5C" w:rsidRDefault="00C83A5C" w:rsidP="00C83A5C">
      <w:pPr>
        <w:spacing w:after="0" w:line="240" w:lineRule="auto"/>
        <w:jc w:val="center"/>
      </w:pPr>
    </w:p>
    <w:p w:rsidR="00C83A5C" w:rsidRDefault="00C83A5C" w:rsidP="00C83A5C">
      <w:pPr>
        <w:spacing w:after="0" w:line="240" w:lineRule="auto"/>
        <w:jc w:val="both"/>
      </w:pPr>
      <w:r>
        <w:t xml:space="preserve">The Hart County Board of Commissioners met October 23, 2012 at 5:30 p.m. at the Hart County Administrative &amp; Emergency Services Center. </w:t>
      </w:r>
    </w:p>
    <w:p w:rsidR="00C83A5C" w:rsidRDefault="00C83A5C" w:rsidP="00C83A5C">
      <w:pPr>
        <w:spacing w:after="0" w:line="240" w:lineRule="auto"/>
        <w:jc w:val="both"/>
      </w:pPr>
    </w:p>
    <w:p w:rsidR="00C83A5C" w:rsidRDefault="00C83A5C" w:rsidP="00C83A5C">
      <w:pPr>
        <w:spacing w:after="0" w:line="240" w:lineRule="auto"/>
        <w:jc w:val="both"/>
      </w:pPr>
      <w:r>
        <w:t xml:space="preserve">Chairman R C Oglesby presided with Commissioners Daniel Reyen, Brandon Johnson, William Myers and Joey Dorsey in attendance. </w:t>
      </w:r>
    </w:p>
    <w:p w:rsidR="00C83A5C" w:rsidRDefault="00C83A5C" w:rsidP="00C83A5C">
      <w:pPr>
        <w:spacing w:after="0" w:line="240" w:lineRule="auto"/>
        <w:jc w:val="both"/>
      </w:pPr>
    </w:p>
    <w:p w:rsidR="00C83A5C" w:rsidRDefault="00C83A5C" w:rsidP="00C83A5C">
      <w:pPr>
        <w:pStyle w:val="ListParagraph"/>
        <w:numPr>
          <w:ilvl w:val="0"/>
          <w:numId w:val="1"/>
        </w:numPr>
        <w:spacing w:after="0" w:line="240" w:lineRule="auto"/>
        <w:jc w:val="both"/>
      </w:pPr>
      <w:r>
        <w:t xml:space="preserve">Prayer </w:t>
      </w:r>
    </w:p>
    <w:p w:rsidR="00C83A5C" w:rsidRDefault="00C83A5C" w:rsidP="00C83A5C">
      <w:pPr>
        <w:spacing w:after="0" w:line="240" w:lineRule="auto"/>
        <w:jc w:val="both"/>
      </w:pPr>
      <w:r>
        <w:t xml:space="preserve">Prayer was offered by Commissioner Myers. </w:t>
      </w:r>
    </w:p>
    <w:p w:rsidR="00C83A5C" w:rsidRDefault="00C83A5C" w:rsidP="00C83A5C">
      <w:pPr>
        <w:spacing w:after="0" w:line="240" w:lineRule="auto"/>
        <w:jc w:val="both"/>
      </w:pPr>
    </w:p>
    <w:p w:rsidR="00C83A5C" w:rsidRDefault="00C83A5C" w:rsidP="00C83A5C">
      <w:pPr>
        <w:pStyle w:val="ListParagraph"/>
        <w:numPr>
          <w:ilvl w:val="0"/>
          <w:numId w:val="1"/>
        </w:numPr>
        <w:spacing w:after="0" w:line="240" w:lineRule="auto"/>
        <w:jc w:val="both"/>
      </w:pPr>
      <w:r>
        <w:t xml:space="preserve">Pledge of Allegiance </w:t>
      </w:r>
    </w:p>
    <w:p w:rsidR="00C83A5C" w:rsidRDefault="00C83A5C" w:rsidP="00C83A5C">
      <w:pPr>
        <w:spacing w:after="0" w:line="240" w:lineRule="auto"/>
        <w:jc w:val="both"/>
      </w:pPr>
      <w:r>
        <w:t xml:space="preserve">Everyone stood in observance of the Pledge of Allegiance. </w:t>
      </w:r>
    </w:p>
    <w:p w:rsidR="00C83A5C" w:rsidRDefault="00C83A5C" w:rsidP="00C83A5C">
      <w:pPr>
        <w:spacing w:after="0" w:line="240" w:lineRule="auto"/>
        <w:jc w:val="both"/>
      </w:pPr>
    </w:p>
    <w:p w:rsidR="00C83A5C" w:rsidRDefault="006F6533" w:rsidP="006F6533">
      <w:pPr>
        <w:pStyle w:val="ListParagraph"/>
        <w:numPr>
          <w:ilvl w:val="0"/>
          <w:numId w:val="1"/>
        </w:numPr>
        <w:spacing w:after="0" w:line="240" w:lineRule="auto"/>
        <w:jc w:val="both"/>
      </w:pPr>
      <w:r>
        <w:t xml:space="preserve">Call To Order </w:t>
      </w:r>
    </w:p>
    <w:p w:rsidR="006F6533" w:rsidRDefault="006F6533" w:rsidP="006F6533">
      <w:pPr>
        <w:spacing w:after="0" w:line="240" w:lineRule="auto"/>
        <w:jc w:val="both"/>
      </w:pPr>
      <w:r>
        <w:t xml:space="preserve">Chairman Oglesby called the meeting to order. </w:t>
      </w:r>
    </w:p>
    <w:p w:rsidR="006F6533" w:rsidRDefault="006F6533" w:rsidP="006F6533">
      <w:pPr>
        <w:spacing w:after="0" w:line="240" w:lineRule="auto"/>
        <w:jc w:val="both"/>
      </w:pPr>
    </w:p>
    <w:p w:rsidR="006F6533" w:rsidRDefault="006F6533" w:rsidP="006F6533">
      <w:pPr>
        <w:pStyle w:val="ListParagraph"/>
        <w:numPr>
          <w:ilvl w:val="0"/>
          <w:numId w:val="1"/>
        </w:numPr>
        <w:spacing w:after="0" w:line="240" w:lineRule="auto"/>
        <w:jc w:val="both"/>
      </w:pPr>
      <w:r>
        <w:t xml:space="preserve">Welcome </w:t>
      </w:r>
    </w:p>
    <w:p w:rsidR="006F6533" w:rsidRDefault="006F6533" w:rsidP="006F6533">
      <w:pPr>
        <w:spacing w:after="0" w:line="240" w:lineRule="auto"/>
        <w:jc w:val="both"/>
      </w:pPr>
      <w:r>
        <w:t xml:space="preserve">Chairman Oglesby welcomed those in attendance. </w:t>
      </w:r>
    </w:p>
    <w:p w:rsidR="006F6533" w:rsidRDefault="006F6533" w:rsidP="006F6533">
      <w:pPr>
        <w:spacing w:after="0" w:line="240" w:lineRule="auto"/>
        <w:jc w:val="both"/>
      </w:pPr>
    </w:p>
    <w:p w:rsidR="006F6533" w:rsidRDefault="006F6533" w:rsidP="006F6533">
      <w:pPr>
        <w:pStyle w:val="ListParagraph"/>
        <w:numPr>
          <w:ilvl w:val="0"/>
          <w:numId w:val="1"/>
        </w:numPr>
        <w:spacing w:after="0" w:line="240" w:lineRule="auto"/>
        <w:jc w:val="both"/>
      </w:pPr>
      <w:r>
        <w:t xml:space="preserve">Approve Agenda </w:t>
      </w:r>
    </w:p>
    <w:p w:rsidR="006F6533" w:rsidRDefault="006F6533" w:rsidP="006F6533">
      <w:pPr>
        <w:spacing w:after="0" w:line="240" w:lineRule="auto"/>
        <w:jc w:val="both"/>
      </w:pPr>
      <w:r>
        <w:t xml:space="preserve">Commissioner Reyen moved to approve the meeting agenda. Commissioner Johnson provided a second to the motion. The motion carried 5-0. </w:t>
      </w:r>
    </w:p>
    <w:p w:rsidR="006F6533" w:rsidRDefault="006F6533" w:rsidP="006F6533">
      <w:pPr>
        <w:spacing w:after="0" w:line="240" w:lineRule="auto"/>
        <w:jc w:val="both"/>
      </w:pPr>
    </w:p>
    <w:p w:rsidR="006F6533" w:rsidRDefault="00826A97" w:rsidP="002B7C97">
      <w:pPr>
        <w:pStyle w:val="ListParagraph"/>
        <w:numPr>
          <w:ilvl w:val="0"/>
          <w:numId w:val="1"/>
        </w:numPr>
        <w:spacing w:after="0" w:line="240" w:lineRule="auto"/>
        <w:jc w:val="both"/>
      </w:pPr>
      <w:r>
        <w:t xml:space="preserve">Approve Minutes of Previous Meeting(s) </w:t>
      </w:r>
    </w:p>
    <w:p w:rsidR="00826A97" w:rsidRDefault="00826A97" w:rsidP="00826A97">
      <w:pPr>
        <w:pStyle w:val="ListParagraph"/>
        <w:numPr>
          <w:ilvl w:val="0"/>
          <w:numId w:val="2"/>
        </w:numPr>
        <w:spacing w:after="0" w:line="240" w:lineRule="auto"/>
        <w:jc w:val="both"/>
      </w:pPr>
      <w:r>
        <w:t>10/9/12 Regular Meeting</w:t>
      </w:r>
    </w:p>
    <w:p w:rsidR="00826A97" w:rsidRDefault="00826A97" w:rsidP="00826A97">
      <w:pPr>
        <w:pStyle w:val="ListParagraph"/>
        <w:numPr>
          <w:ilvl w:val="0"/>
          <w:numId w:val="2"/>
        </w:numPr>
        <w:spacing w:after="0" w:line="240" w:lineRule="auto"/>
        <w:jc w:val="both"/>
      </w:pPr>
      <w:r>
        <w:t xml:space="preserve">10/9/12 Budget Work Session Meeting </w:t>
      </w:r>
    </w:p>
    <w:p w:rsidR="00826A97" w:rsidRDefault="00826A97" w:rsidP="00826A97">
      <w:pPr>
        <w:spacing w:after="0" w:line="240" w:lineRule="auto"/>
        <w:jc w:val="both"/>
      </w:pPr>
      <w:r>
        <w:t xml:space="preserve">Commissioner Reyen moved to approve the minutes of the meetings of October 9, 2012. Commissioner Myers provided a second to the motion. The motion carried 5-0. </w:t>
      </w:r>
    </w:p>
    <w:p w:rsidR="00826A97" w:rsidRDefault="00826A97" w:rsidP="00826A97">
      <w:pPr>
        <w:spacing w:after="0" w:line="240" w:lineRule="auto"/>
        <w:jc w:val="both"/>
      </w:pPr>
    </w:p>
    <w:p w:rsidR="00826A97" w:rsidRDefault="00826A97" w:rsidP="00826A97">
      <w:pPr>
        <w:pStyle w:val="ListParagraph"/>
        <w:numPr>
          <w:ilvl w:val="0"/>
          <w:numId w:val="1"/>
        </w:numPr>
        <w:spacing w:after="0" w:line="240" w:lineRule="auto"/>
        <w:jc w:val="both"/>
      </w:pPr>
      <w:r>
        <w:t xml:space="preserve">Remarks By Invited Guests, Committees, Authorities </w:t>
      </w:r>
    </w:p>
    <w:p w:rsidR="00826A97" w:rsidRDefault="00826A97" w:rsidP="00826A97">
      <w:pPr>
        <w:spacing w:after="0" w:line="240" w:lineRule="auto"/>
        <w:jc w:val="both"/>
      </w:pPr>
      <w:r>
        <w:t xml:space="preserve">None </w:t>
      </w:r>
    </w:p>
    <w:p w:rsidR="00826A97" w:rsidRDefault="00826A97" w:rsidP="00826A97">
      <w:pPr>
        <w:spacing w:after="0" w:line="240" w:lineRule="auto"/>
        <w:jc w:val="both"/>
      </w:pPr>
    </w:p>
    <w:p w:rsidR="00826A97" w:rsidRDefault="00826A97" w:rsidP="00826A97">
      <w:pPr>
        <w:pStyle w:val="ListParagraph"/>
        <w:numPr>
          <w:ilvl w:val="0"/>
          <w:numId w:val="1"/>
        </w:numPr>
        <w:spacing w:after="0" w:line="240" w:lineRule="auto"/>
        <w:jc w:val="both"/>
      </w:pPr>
      <w:r>
        <w:t xml:space="preserve">Reports By Constitutional Officers &amp; Department Heads </w:t>
      </w:r>
    </w:p>
    <w:p w:rsidR="00826A97" w:rsidRDefault="00826A97" w:rsidP="00826A97">
      <w:pPr>
        <w:spacing w:after="0" w:line="240" w:lineRule="auto"/>
        <w:jc w:val="both"/>
      </w:pPr>
      <w:r>
        <w:t xml:space="preserve">None </w:t>
      </w:r>
    </w:p>
    <w:p w:rsidR="00826A97" w:rsidRDefault="00826A97" w:rsidP="00826A97">
      <w:pPr>
        <w:spacing w:after="0" w:line="240" w:lineRule="auto"/>
        <w:jc w:val="both"/>
      </w:pPr>
    </w:p>
    <w:p w:rsidR="00826A97" w:rsidRDefault="00826A97" w:rsidP="00826A97">
      <w:pPr>
        <w:pStyle w:val="ListParagraph"/>
        <w:numPr>
          <w:ilvl w:val="0"/>
          <w:numId w:val="1"/>
        </w:numPr>
        <w:spacing w:after="0" w:line="240" w:lineRule="auto"/>
        <w:jc w:val="both"/>
      </w:pPr>
      <w:r>
        <w:t xml:space="preserve">County Administrator’s Report </w:t>
      </w:r>
    </w:p>
    <w:p w:rsidR="00826A97" w:rsidRDefault="00826A97" w:rsidP="00826A97">
      <w:pPr>
        <w:spacing w:after="0" w:line="240" w:lineRule="auto"/>
        <w:jc w:val="both"/>
      </w:pPr>
      <w:r>
        <w:t xml:space="preserve">County Administrator Jon Caime reminded the BOC of the budget work session scheduled for October 25, 2012 at 5:30 p.m. </w:t>
      </w:r>
    </w:p>
    <w:p w:rsidR="00826A97" w:rsidRDefault="00826A97" w:rsidP="00826A97">
      <w:pPr>
        <w:spacing w:after="0" w:line="240" w:lineRule="auto"/>
        <w:jc w:val="both"/>
      </w:pPr>
    </w:p>
    <w:p w:rsidR="00826A97" w:rsidRDefault="00826A97" w:rsidP="00826A97">
      <w:pPr>
        <w:pStyle w:val="ListParagraph"/>
        <w:numPr>
          <w:ilvl w:val="0"/>
          <w:numId w:val="1"/>
        </w:numPr>
        <w:spacing w:after="0" w:line="240" w:lineRule="auto"/>
        <w:jc w:val="both"/>
      </w:pPr>
      <w:r>
        <w:t>Chairman’s Report</w:t>
      </w:r>
    </w:p>
    <w:p w:rsidR="00826A97" w:rsidRDefault="00826A97" w:rsidP="00826A97">
      <w:pPr>
        <w:spacing w:after="0" w:line="240" w:lineRule="auto"/>
        <w:jc w:val="both"/>
      </w:pPr>
      <w:r>
        <w:t xml:space="preserve">None </w:t>
      </w:r>
    </w:p>
    <w:p w:rsidR="00826A97" w:rsidRDefault="00826A97" w:rsidP="00826A97">
      <w:pPr>
        <w:spacing w:after="0" w:line="240" w:lineRule="auto"/>
        <w:jc w:val="both"/>
      </w:pPr>
    </w:p>
    <w:p w:rsidR="00826A97" w:rsidRDefault="00826A97" w:rsidP="00826A97">
      <w:pPr>
        <w:pStyle w:val="ListParagraph"/>
        <w:numPr>
          <w:ilvl w:val="0"/>
          <w:numId w:val="1"/>
        </w:numPr>
        <w:spacing w:after="0" w:line="240" w:lineRule="auto"/>
        <w:jc w:val="both"/>
      </w:pPr>
      <w:r>
        <w:t xml:space="preserve">Commissioners’ Reports </w:t>
      </w:r>
    </w:p>
    <w:p w:rsidR="00826A97" w:rsidRDefault="00826A97" w:rsidP="00826A97">
      <w:pPr>
        <w:spacing w:after="0" w:line="240" w:lineRule="auto"/>
        <w:jc w:val="both"/>
      </w:pPr>
      <w:r>
        <w:t xml:space="preserve">Commissioner Johnson reported that he and his family were on vacation the week of the October 9 meeting. </w:t>
      </w:r>
    </w:p>
    <w:p w:rsidR="00826A97" w:rsidRDefault="00826A97" w:rsidP="00826A97">
      <w:pPr>
        <w:spacing w:after="0" w:line="240" w:lineRule="auto"/>
        <w:jc w:val="both"/>
      </w:pPr>
      <w:r>
        <w:t>Commissioner Myers reported that the county is seeking property to locate a fire station in the area of Rock Springs/Mt. Olivet intersection.</w:t>
      </w:r>
    </w:p>
    <w:p w:rsidR="00826A97" w:rsidRDefault="00826A97" w:rsidP="00826A97">
      <w:pPr>
        <w:spacing w:after="0" w:line="240" w:lineRule="auto"/>
        <w:jc w:val="both"/>
      </w:pPr>
    </w:p>
    <w:p w:rsidR="00826A97" w:rsidRDefault="00826A97" w:rsidP="00826A97">
      <w:pPr>
        <w:spacing w:after="0" w:line="240" w:lineRule="auto"/>
        <w:jc w:val="both"/>
      </w:pPr>
      <w:r>
        <w:t xml:space="preserve">Commissioner Dorsey inquired about the road safety grant for road striping. County Administrator Caime responded that he is waiting for a response from the DOT. </w:t>
      </w:r>
    </w:p>
    <w:p w:rsidR="00826A97" w:rsidRDefault="00826A97" w:rsidP="00826A97">
      <w:pPr>
        <w:spacing w:after="0" w:line="240" w:lineRule="auto"/>
        <w:jc w:val="both"/>
      </w:pPr>
    </w:p>
    <w:p w:rsidR="00826A97" w:rsidRDefault="000D33AE" w:rsidP="000D33AE">
      <w:pPr>
        <w:pStyle w:val="ListParagraph"/>
        <w:numPr>
          <w:ilvl w:val="0"/>
          <w:numId w:val="1"/>
        </w:numPr>
        <w:spacing w:after="0" w:line="240" w:lineRule="auto"/>
        <w:jc w:val="both"/>
      </w:pPr>
      <w:r>
        <w:t xml:space="preserve">Old Business </w:t>
      </w:r>
    </w:p>
    <w:p w:rsidR="000D33AE" w:rsidRDefault="000D33AE" w:rsidP="000D33AE">
      <w:pPr>
        <w:pStyle w:val="ListParagraph"/>
        <w:numPr>
          <w:ilvl w:val="0"/>
          <w:numId w:val="3"/>
        </w:numPr>
        <w:spacing w:after="0" w:line="240" w:lineRule="auto"/>
        <w:jc w:val="both"/>
      </w:pPr>
      <w:r>
        <w:t xml:space="preserve">Bid Opening Basketball Uniforms and Equipment </w:t>
      </w:r>
    </w:p>
    <w:p w:rsidR="000D33AE" w:rsidRDefault="000D33AE" w:rsidP="000D33AE">
      <w:pPr>
        <w:spacing w:after="0" w:line="240" w:lineRule="auto"/>
        <w:jc w:val="both"/>
      </w:pPr>
      <w:r>
        <w:t xml:space="preserve">The BOC opened sealed bids from Logo Express, Ad-Wear &amp; Specialty, Riddell &amp; Paradise Sunshine for basketball uniforms and equipment for the upcoming season. </w:t>
      </w:r>
    </w:p>
    <w:p w:rsidR="000D33AE" w:rsidRDefault="000D33AE" w:rsidP="000D33AE">
      <w:pPr>
        <w:spacing w:after="0" w:line="240" w:lineRule="auto"/>
        <w:jc w:val="both"/>
      </w:pPr>
    </w:p>
    <w:p w:rsidR="000D33AE" w:rsidRDefault="000D33AE" w:rsidP="000D33AE">
      <w:pPr>
        <w:spacing w:after="0" w:line="240" w:lineRule="auto"/>
        <w:jc w:val="both"/>
      </w:pPr>
      <w:r>
        <w:t xml:space="preserve">Commissioner Reyen moved to defer the bids to County Administrator Jon Caime for review and recommendation. Commissioner Johnson provided a second to the motion. The motion carried 5-0. </w:t>
      </w:r>
    </w:p>
    <w:p w:rsidR="000D33AE" w:rsidRDefault="000D33AE" w:rsidP="000D33AE">
      <w:pPr>
        <w:spacing w:after="0" w:line="240" w:lineRule="auto"/>
        <w:jc w:val="both"/>
      </w:pPr>
    </w:p>
    <w:p w:rsidR="000D33AE" w:rsidRDefault="000D33AE" w:rsidP="000D33AE">
      <w:pPr>
        <w:pStyle w:val="ListParagraph"/>
        <w:numPr>
          <w:ilvl w:val="0"/>
          <w:numId w:val="3"/>
        </w:numPr>
        <w:spacing w:after="0" w:line="240" w:lineRule="auto"/>
        <w:jc w:val="both"/>
      </w:pPr>
      <w:r>
        <w:t xml:space="preserve"> Revised Speed Limit Ordinance Public Hearing and Third/final Reading </w:t>
      </w:r>
    </w:p>
    <w:p w:rsidR="000D33AE" w:rsidRDefault="00A422B9" w:rsidP="000D33AE">
      <w:pPr>
        <w:spacing w:after="0" w:line="240" w:lineRule="auto"/>
        <w:jc w:val="both"/>
      </w:pPr>
      <w:r>
        <w:t xml:space="preserve">Chairman Oglesby opened the public hearing for the revised speed limit ordinance. No public comments were received. </w:t>
      </w:r>
    </w:p>
    <w:p w:rsidR="00A422B9" w:rsidRDefault="00A422B9" w:rsidP="000D33AE">
      <w:pPr>
        <w:spacing w:after="0" w:line="240" w:lineRule="auto"/>
        <w:jc w:val="both"/>
      </w:pPr>
    </w:p>
    <w:p w:rsidR="00A422B9" w:rsidRDefault="00A422B9" w:rsidP="000D33AE">
      <w:pPr>
        <w:spacing w:after="0" w:line="240" w:lineRule="auto"/>
        <w:jc w:val="both"/>
      </w:pPr>
      <w:r>
        <w:t xml:space="preserve">Commissioner Dorsey moved to approve and adopt the revised speed limit ordinance. Commissioner Johnson provided a second to the motion. The motion carried 5-0. </w:t>
      </w:r>
    </w:p>
    <w:p w:rsidR="00A422B9" w:rsidRDefault="00A422B9" w:rsidP="000D33AE">
      <w:pPr>
        <w:spacing w:after="0" w:line="240" w:lineRule="auto"/>
        <w:jc w:val="both"/>
      </w:pPr>
    </w:p>
    <w:p w:rsidR="00A422B9" w:rsidRDefault="00A422B9" w:rsidP="00A422B9">
      <w:pPr>
        <w:pStyle w:val="ListParagraph"/>
        <w:numPr>
          <w:ilvl w:val="0"/>
          <w:numId w:val="3"/>
        </w:numPr>
        <w:spacing w:after="0" w:line="240" w:lineRule="auto"/>
        <w:jc w:val="both"/>
      </w:pPr>
      <w:r>
        <w:t xml:space="preserve"> LMIG DOT Road Grant Scope of Work </w:t>
      </w:r>
    </w:p>
    <w:p w:rsidR="00A72581" w:rsidRDefault="00A72581" w:rsidP="00A422B9">
      <w:pPr>
        <w:spacing w:after="0" w:line="240" w:lineRule="auto"/>
        <w:jc w:val="both"/>
      </w:pPr>
      <w:r>
        <w:t>PW Director Caime explained that due to the failure of the TSPLOST</w:t>
      </w:r>
      <w:r w:rsidR="00560F31">
        <w:t xml:space="preserve"> passage,</w:t>
      </w:r>
      <w:r>
        <w:t xml:space="preserve"> the rules for the LMIG projects has changed and now requires the County to complete all the roads submitted under the LMIG list.  He provided a revised list of roads to include Mount Olivet (3 miles from 51), Liberty Hill Road part 1, Bethany Bowersville road from 29 to Airline Goldmine Road, Lakeshore Circle, Melody Lane, Shoal Creek road part 4 (1.77 miles from 77c, and Airline Goldmine Road from State 29 to the egg plant.</w:t>
      </w:r>
    </w:p>
    <w:p w:rsidR="00A72581" w:rsidRDefault="00A72581" w:rsidP="00A422B9">
      <w:pPr>
        <w:spacing w:after="0" w:line="240" w:lineRule="auto"/>
        <w:jc w:val="both"/>
      </w:pPr>
    </w:p>
    <w:p w:rsidR="00A422B9" w:rsidRDefault="00A422B9" w:rsidP="00A422B9">
      <w:pPr>
        <w:spacing w:after="0" w:line="240" w:lineRule="auto"/>
        <w:jc w:val="both"/>
      </w:pPr>
      <w:r>
        <w:t xml:space="preserve">Commissioner Johnson moved to approve the </w:t>
      </w:r>
      <w:r w:rsidR="00A72581">
        <w:t xml:space="preserve">revised </w:t>
      </w:r>
      <w:r>
        <w:t xml:space="preserve">LMIG for submittal to the DOT. Commissioner Reyen provided a second to the </w:t>
      </w:r>
      <w:r w:rsidR="00A361B5">
        <w:t xml:space="preserve">motion. </w:t>
      </w:r>
    </w:p>
    <w:p w:rsidR="00A422B9" w:rsidRDefault="00A422B9" w:rsidP="00A422B9">
      <w:pPr>
        <w:spacing w:after="0" w:line="240" w:lineRule="auto"/>
        <w:jc w:val="both"/>
      </w:pPr>
    </w:p>
    <w:p w:rsidR="00A361B5" w:rsidRDefault="00A361B5" w:rsidP="00A422B9">
      <w:pPr>
        <w:spacing w:after="0" w:line="240" w:lineRule="auto"/>
        <w:jc w:val="both"/>
      </w:pPr>
      <w:r>
        <w:t xml:space="preserve">Commissioner Dorsey remarked </w:t>
      </w:r>
      <w:r w:rsidR="00B7193D">
        <w:t xml:space="preserve">that </w:t>
      </w:r>
      <w:r>
        <w:t xml:space="preserve">the whole board should </w:t>
      </w:r>
      <w:r w:rsidR="00B31219">
        <w:t>vis</w:t>
      </w:r>
      <w:r w:rsidR="00560F31">
        <w:t>it</w:t>
      </w:r>
      <w:r w:rsidR="00B31219">
        <w:t xml:space="preserve"> roads in the County to </w:t>
      </w:r>
      <w:r>
        <w:t xml:space="preserve">see what the </w:t>
      </w:r>
      <w:r w:rsidR="00560F31">
        <w:t>conditions of our roads are</w:t>
      </w:r>
      <w:r w:rsidR="00B31219">
        <w:t xml:space="preserve"> in the County</w:t>
      </w:r>
      <w:r>
        <w:t>.</w:t>
      </w:r>
      <w:r w:rsidR="00B31219">
        <w:t xml:space="preserve"> PW Director </w:t>
      </w:r>
      <w:r>
        <w:t xml:space="preserve">Caime reported that he inspects the county roads every year </w:t>
      </w:r>
      <w:r w:rsidR="00232A01">
        <w:t xml:space="preserve">and </w:t>
      </w:r>
      <w:r w:rsidR="00B31219">
        <w:t xml:space="preserve">will provide an update </w:t>
      </w:r>
      <w:r w:rsidR="00232A01">
        <w:t>report</w:t>
      </w:r>
      <w:r w:rsidR="00B31219">
        <w:t xml:space="preserve"> this winter on the condition of the County </w:t>
      </w:r>
      <w:r w:rsidR="00232A01">
        <w:t xml:space="preserve">roads. </w:t>
      </w:r>
    </w:p>
    <w:p w:rsidR="00B7193D" w:rsidRDefault="00B7193D" w:rsidP="00A422B9">
      <w:pPr>
        <w:spacing w:after="0" w:line="240" w:lineRule="auto"/>
        <w:jc w:val="both"/>
      </w:pPr>
    </w:p>
    <w:p w:rsidR="00B7193D" w:rsidRDefault="00B7193D" w:rsidP="00A422B9">
      <w:pPr>
        <w:spacing w:after="0" w:line="240" w:lineRule="auto"/>
        <w:jc w:val="both"/>
      </w:pPr>
      <w:r>
        <w:t xml:space="preserve">The motion carried 5-0. </w:t>
      </w:r>
    </w:p>
    <w:p w:rsidR="00B7193D" w:rsidRDefault="00B7193D" w:rsidP="00A422B9">
      <w:pPr>
        <w:spacing w:after="0" w:line="240" w:lineRule="auto"/>
        <w:jc w:val="both"/>
      </w:pPr>
    </w:p>
    <w:p w:rsidR="00B35FBC" w:rsidRDefault="00B35FBC" w:rsidP="00B35FBC">
      <w:pPr>
        <w:pStyle w:val="ListParagraph"/>
        <w:numPr>
          <w:ilvl w:val="0"/>
          <w:numId w:val="1"/>
        </w:numPr>
        <w:spacing w:after="0" w:line="240" w:lineRule="auto"/>
        <w:jc w:val="both"/>
      </w:pPr>
      <w:r>
        <w:t xml:space="preserve"> New Business </w:t>
      </w:r>
    </w:p>
    <w:p w:rsidR="00B35FBC" w:rsidRDefault="00B35FBC" w:rsidP="00B35FBC">
      <w:pPr>
        <w:pStyle w:val="ListParagraph"/>
        <w:numPr>
          <w:ilvl w:val="0"/>
          <w:numId w:val="4"/>
        </w:numPr>
        <w:spacing w:after="0" w:line="240" w:lineRule="auto"/>
        <w:jc w:val="both"/>
      </w:pPr>
      <w:r>
        <w:t xml:space="preserve">Rec Basketball Fee and Flag Football Fee </w:t>
      </w:r>
    </w:p>
    <w:p w:rsidR="003C0823" w:rsidRDefault="00B35FBC" w:rsidP="00B35FBC">
      <w:pPr>
        <w:spacing w:after="0" w:line="240" w:lineRule="auto"/>
        <w:jc w:val="both"/>
      </w:pPr>
      <w:r>
        <w:t xml:space="preserve">Commissioner Reyen moved to adopt the basketball registration fee of $25 per child and the flag football fee of $275 per team. Commissioner Johnson provided a second to the motion. </w:t>
      </w:r>
    </w:p>
    <w:p w:rsidR="003C0823" w:rsidRDefault="003C0823" w:rsidP="00B35FBC">
      <w:pPr>
        <w:spacing w:after="0" w:line="240" w:lineRule="auto"/>
        <w:jc w:val="both"/>
      </w:pPr>
    </w:p>
    <w:p w:rsidR="003C0823" w:rsidRDefault="003C0823" w:rsidP="00B35FBC">
      <w:pPr>
        <w:spacing w:after="0" w:line="240" w:lineRule="auto"/>
        <w:jc w:val="both"/>
      </w:pPr>
      <w:r>
        <w:t xml:space="preserve">Commissioner Dorsey inquired about liability insurance coverage for flag football participants. Rec Director Jim Owens responded that the participants sign a hold harmless agreement as part of the registration process.  </w:t>
      </w:r>
    </w:p>
    <w:p w:rsidR="003C0823" w:rsidRDefault="003C0823" w:rsidP="00B35FBC">
      <w:pPr>
        <w:spacing w:after="0" w:line="240" w:lineRule="auto"/>
        <w:jc w:val="both"/>
      </w:pPr>
    </w:p>
    <w:p w:rsidR="00B35FBC" w:rsidRDefault="00B35FBC" w:rsidP="00B35FBC">
      <w:pPr>
        <w:spacing w:after="0" w:line="240" w:lineRule="auto"/>
        <w:jc w:val="both"/>
      </w:pPr>
      <w:r>
        <w:t xml:space="preserve">The motion carried 5-0. </w:t>
      </w:r>
    </w:p>
    <w:p w:rsidR="00B35FBC" w:rsidRDefault="00B35FBC" w:rsidP="00B35FBC">
      <w:pPr>
        <w:spacing w:after="0" w:line="240" w:lineRule="auto"/>
        <w:jc w:val="both"/>
      </w:pPr>
    </w:p>
    <w:p w:rsidR="00B35FBC" w:rsidRDefault="005325F0" w:rsidP="005325F0">
      <w:pPr>
        <w:pStyle w:val="ListParagraph"/>
        <w:numPr>
          <w:ilvl w:val="0"/>
          <w:numId w:val="4"/>
        </w:numPr>
        <w:spacing w:after="0" w:line="240" w:lineRule="auto"/>
        <w:jc w:val="both"/>
      </w:pPr>
      <w:r>
        <w:t xml:space="preserve"> 2012 Temporary Tax Collection Millage </w:t>
      </w:r>
    </w:p>
    <w:p w:rsidR="005325F0" w:rsidRDefault="005325F0" w:rsidP="005325F0">
      <w:pPr>
        <w:spacing w:after="0" w:line="240" w:lineRule="auto"/>
        <w:jc w:val="both"/>
      </w:pPr>
      <w:r>
        <w:t xml:space="preserve">County Administrator Caime recapped the </w:t>
      </w:r>
      <w:r w:rsidR="003A3898">
        <w:t xml:space="preserve">various </w:t>
      </w:r>
      <w:r>
        <w:t>fund balances from 2009 – 2012 and cautioned the BOC about drawing down the</w:t>
      </w:r>
      <w:r w:rsidR="003A3898">
        <w:t xml:space="preserve"> fund balance</w:t>
      </w:r>
      <w:r>
        <w:t xml:space="preserve"> any further.</w:t>
      </w:r>
      <w:r w:rsidR="00481697">
        <w:t xml:space="preserve"> He explained that the goal</w:t>
      </w:r>
      <w:r w:rsidR="00560F31">
        <w:t>s</w:t>
      </w:r>
      <w:r w:rsidR="00481697">
        <w:t xml:space="preserve"> </w:t>
      </w:r>
      <w:r w:rsidR="00560F31">
        <w:t>are</w:t>
      </w:r>
      <w:r w:rsidR="00481697">
        <w:t xml:space="preserve"> to set a 2012 temporary millage rate</w:t>
      </w:r>
      <w:r w:rsidR="00560F31">
        <w:t xml:space="preserve"> so that </w:t>
      </w:r>
      <w:r w:rsidR="00481697">
        <w:t>1.no final bill</w:t>
      </w:r>
      <w:r w:rsidR="00560F31">
        <w:t xml:space="preserve"> will be</w:t>
      </w:r>
      <w:r w:rsidR="00481697">
        <w:t xml:space="preserve"> needed, 2. Set rate that brings enough revenue needed for 2012 </w:t>
      </w:r>
      <w:r w:rsidR="00560F31">
        <w:t xml:space="preserve"> and </w:t>
      </w:r>
      <w:r w:rsidR="00481697">
        <w:t xml:space="preserve">3. Set </w:t>
      </w:r>
      <w:r w:rsidR="00560F31">
        <w:t xml:space="preserve">a </w:t>
      </w:r>
      <w:r w:rsidR="00481697">
        <w:t xml:space="preserve">rate that does not overtax </w:t>
      </w:r>
      <w:r w:rsidR="00560F31">
        <w:t>Hart County taxpayers</w:t>
      </w:r>
      <w:r w:rsidR="00481697">
        <w:t xml:space="preserve">. </w:t>
      </w:r>
    </w:p>
    <w:p w:rsidR="00481697" w:rsidRDefault="00481697" w:rsidP="005325F0">
      <w:pPr>
        <w:spacing w:after="0" w:line="240" w:lineRule="auto"/>
        <w:jc w:val="both"/>
      </w:pPr>
    </w:p>
    <w:p w:rsidR="00481697" w:rsidRDefault="007A1636" w:rsidP="005325F0">
      <w:pPr>
        <w:spacing w:after="0" w:line="240" w:lineRule="auto"/>
        <w:jc w:val="both"/>
      </w:pPr>
      <w:r>
        <w:t xml:space="preserve">He explained three methods he utilized to determine </w:t>
      </w:r>
      <w:r w:rsidR="00560F31">
        <w:t xml:space="preserve">a potential millage rate and stated that the projected rollback (revenue neutral rate) may be </w:t>
      </w:r>
      <w:r>
        <w:t xml:space="preserve">5.196.  </w:t>
      </w:r>
    </w:p>
    <w:p w:rsidR="007A1636" w:rsidRDefault="007A1636" w:rsidP="005325F0">
      <w:pPr>
        <w:spacing w:after="0" w:line="240" w:lineRule="auto"/>
        <w:jc w:val="both"/>
      </w:pPr>
    </w:p>
    <w:p w:rsidR="007A1636" w:rsidRDefault="007A1636" w:rsidP="005325F0">
      <w:pPr>
        <w:spacing w:after="0" w:line="240" w:lineRule="auto"/>
        <w:jc w:val="both"/>
      </w:pPr>
      <w:r>
        <w:t>Commissioner Johnson reported that he talked with one of the Board of Education members and the longer the BOC delays a decision</w:t>
      </w:r>
      <w:r w:rsidR="00560F31">
        <w:t>,</w:t>
      </w:r>
      <w:r>
        <w:t xml:space="preserve"> </w:t>
      </w:r>
      <w:r w:rsidR="00CC3ECA">
        <w:t>could adversely affect the BOE</w:t>
      </w:r>
      <w:r>
        <w:t xml:space="preserve"> </w:t>
      </w:r>
      <w:r w:rsidR="00560F31">
        <w:t xml:space="preserve">financial condition </w:t>
      </w:r>
      <w:r>
        <w:t xml:space="preserve">by the end of the calendar year. </w:t>
      </w:r>
    </w:p>
    <w:p w:rsidR="007A1636" w:rsidRDefault="007A1636" w:rsidP="005325F0">
      <w:pPr>
        <w:spacing w:after="0" w:line="240" w:lineRule="auto"/>
        <w:jc w:val="both"/>
      </w:pPr>
    </w:p>
    <w:p w:rsidR="007A1636" w:rsidRDefault="007A1636" w:rsidP="005325F0">
      <w:pPr>
        <w:spacing w:after="0" w:line="240" w:lineRule="auto"/>
        <w:jc w:val="both"/>
      </w:pPr>
      <w:r>
        <w:t>Commissioner Dors</w:t>
      </w:r>
      <w:r w:rsidR="00704932">
        <w:t>ey noted that last year the millage was set at 4.0 and there is a big difference between last year’s millage and the suggested millage. However, the value of the 2</w:t>
      </w:r>
      <w:r w:rsidR="00184917">
        <w:t xml:space="preserve">012 </w:t>
      </w:r>
      <w:r w:rsidR="00704932">
        <w:t>d</w:t>
      </w:r>
      <w:r w:rsidR="00184917">
        <w:t xml:space="preserve">igest has decreased drastically in comparison to the 2009 digest. </w:t>
      </w:r>
    </w:p>
    <w:p w:rsidR="00704932" w:rsidRDefault="00704932" w:rsidP="005325F0">
      <w:pPr>
        <w:spacing w:after="0" w:line="240" w:lineRule="auto"/>
        <w:jc w:val="both"/>
      </w:pPr>
    </w:p>
    <w:p w:rsidR="00704932" w:rsidRDefault="00704932" w:rsidP="005325F0">
      <w:pPr>
        <w:spacing w:after="0" w:line="240" w:lineRule="auto"/>
        <w:jc w:val="both"/>
      </w:pPr>
      <w:r>
        <w:t>Commissioner Dorsey suggested waiting until the BOC meets with the larger departments</w:t>
      </w:r>
      <w:r w:rsidR="00A1370C">
        <w:t xml:space="preserve"> on Thursday</w:t>
      </w:r>
      <w:r>
        <w:t xml:space="preserve"> before setting the millage rate. The BOC concurred that they would make a final decision at the conclusion of the budget </w:t>
      </w:r>
      <w:r w:rsidR="00560F31">
        <w:t>meeting</w:t>
      </w:r>
      <w:r>
        <w:t xml:space="preserve">. </w:t>
      </w:r>
    </w:p>
    <w:p w:rsidR="00F720A4" w:rsidRDefault="00F720A4" w:rsidP="005325F0">
      <w:pPr>
        <w:spacing w:after="0" w:line="240" w:lineRule="auto"/>
        <w:jc w:val="both"/>
      </w:pPr>
    </w:p>
    <w:p w:rsidR="00F720A4" w:rsidRDefault="00F720A4" w:rsidP="00F720A4">
      <w:pPr>
        <w:pStyle w:val="ListParagraph"/>
        <w:numPr>
          <w:ilvl w:val="0"/>
          <w:numId w:val="4"/>
        </w:numPr>
        <w:spacing w:after="0" w:line="240" w:lineRule="auto"/>
        <w:jc w:val="both"/>
      </w:pPr>
      <w:r>
        <w:t xml:space="preserve"> Business License Discussion </w:t>
      </w:r>
    </w:p>
    <w:p w:rsidR="00F720A4" w:rsidRDefault="00F720A4" w:rsidP="00F720A4">
      <w:pPr>
        <w:spacing w:after="0" w:line="240" w:lineRule="auto"/>
        <w:jc w:val="both"/>
      </w:pPr>
      <w:r>
        <w:t>Commissioner Dorsey moved to allow th</w:t>
      </w:r>
      <w:r w:rsidR="007428D5">
        <w:t xml:space="preserve">e County Attorney to research a model business license ordinance. Commissioner Myers provided a second to the motion. The motion failed 2-3 (Chairman Oglesby, Commissioners Reyen and Johnson opposed). </w:t>
      </w:r>
    </w:p>
    <w:p w:rsidR="007428D5" w:rsidRDefault="007428D5" w:rsidP="00F720A4">
      <w:pPr>
        <w:spacing w:after="0" w:line="240" w:lineRule="auto"/>
        <w:jc w:val="both"/>
      </w:pPr>
    </w:p>
    <w:p w:rsidR="007428D5" w:rsidRDefault="007428D5" w:rsidP="007428D5">
      <w:pPr>
        <w:pStyle w:val="ListParagraph"/>
        <w:numPr>
          <w:ilvl w:val="0"/>
          <w:numId w:val="1"/>
        </w:numPr>
        <w:spacing w:after="0" w:line="240" w:lineRule="auto"/>
        <w:jc w:val="both"/>
      </w:pPr>
      <w:r>
        <w:t xml:space="preserve"> Public Comment </w:t>
      </w:r>
    </w:p>
    <w:p w:rsidR="007428D5" w:rsidRDefault="007428D5" w:rsidP="007428D5">
      <w:pPr>
        <w:spacing w:after="0" w:line="240" w:lineRule="auto"/>
        <w:jc w:val="both"/>
      </w:pPr>
      <w:r>
        <w:t xml:space="preserve">Mary Beth Foser commented on the seed money for the DDA Depot Street restoration project. </w:t>
      </w:r>
    </w:p>
    <w:p w:rsidR="007428D5" w:rsidRDefault="007428D5" w:rsidP="007428D5">
      <w:pPr>
        <w:spacing w:after="0" w:line="240" w:lineRule="auto"/>
        <w:jc w:val="both"/>
      </w:pPr>
    </w:p>
    <w:p w:rsidR="007428D5" w:rsidRDefault="007428D5" w:rsidP="007428D5">
      <w:pPr>
        <w:pStyle w:val="ListParagraph"/>
        <w:numPr>
          <w:ilvl w:val="0"/>
          <w:numId w:val="1"/>
        </w:numPr>
        <w:spacing w:after="0" w:line="240" w:lineRule="auto"/>
        <w:jc w:val="both"/>
      </w:pPr>
      <w:r>
        <w:t xml:space="preserve">Executive Session </w:t>
      </w:r>
    </w:p>
    <w:p w:rsidR="007428D5" w:rsidRDefault="007428D5" w:rsidP="007428D5">
      <w:pPr>
        <w:spacing w:after="0" w:line="240" w:lineRule="auto"/>
        <w:jc w:val="both"/>
      </w:pPr>
      <w:r>
        <w:t xml:space="preserve">None </w:t>
      </w:r>
    </w:p>
    <w:p w:rsidR="007428D5" w:rsidRDefault="007428D5" w:rsidP="007428D5">
      <w:pPr>
        <w:spacing w:after="0" w:line="240" w:lineRule="auto"/>
        <w:jc w:val="both"/>
      </w:pPr>
    </w:p>
    <w:p w:rsidR="007428D5" w:rsidRDefault="007428D5" w:rsidP="007428D5">
      <w:pPr>
        <w:pStyle w:val="ListParagraph"/>
        <w:numPr>
          <w:ilvl w:val="0"/>
          <w:numId w:val="1"/>
        </w:numPr>
        <w:spacing w:after="0" w:line="240" w:lineRule="auto"/>
        <w:jc w:val="both"/>
      </w:pPr>
      <w:r>
        <w:t xml:space="preserve">Adjournment </w:t>
      </w:r>
    </w:p>
    <w:p w:rsidR="007428D5" w:rsidRDefault="007428D5" w:rsidP="007428D5">
      <w:pPr>
        <w:spacing w:after="0" w:line="240" w:lineRule="auto"/>
        <w:jc w:val="both"/>
      </w:pPr>
      <w:r>
        <w:t xml:space="preserve">Commissioner Reyen moved to adjourn the meeting. Commissioner Johnson provided a second to the motion. The motion carried 5-0. </w:t>
      </w:r>
    </w:p>
    <w:p w:rsidR="007428D5" w:rsidRDefault="007428D5" w:rsidP="007428D5">
      <w:pPr>
        <w:spacing w:after="0" w:line="240" w:lineRule="auto"/>
        <w:jc w:val="both"/>
      </w:pPr>
    </w:p>
    <w:p w:rsidR="007428D5" w:rsidRDefault="007428D5" w:rsidP="007428D5">
      <w:pPr>
        <w:spacing w:after="0" w:line="240" w:lineRule="auto"/>
        <w:jc w:val="both"/>
      </w:pPr>
    </w:p>
    <w:p w:rsidR="007428D5" w:rsidRDefault="00037B17" w:rsidP="007428D5">
      <w:pPr>
        <w:spacing w:after="0" w:line="240" w:lineRule="auto"/>
        <w:jc w:val="both"/>
      </w:pPr>
      <w:r>
        <w:t>-------------------------------------------------------------     --------------------------------------------------------------</w:t>
      </w:r>
    </w:p>
    <w:p w:rsidR="00037B17" w:rsidRDefault="00037B17" w:rsidP="007428D5">
      <w:pPr>
        <w:spacing w:after="0" w:line="240" w:lineRule="auto"/>
        <w:jc w:val="both"/>
      </w:pPr>
      <w:r>
        <w:t>R C Oglesby, Chairman</w:t>
      </w:r>
      <w:r>
        <w:tab/>
      </w:r>
      <w:r>
        <w:tab/>
      </w:r>
      <w:r>
        <w:tab/>
      </w:r>
      <w:r>
        <w:tab/>
        <w:t xml:space="preserve">        Lawana Kahn, County Clerk</w:t>
      </w:r>
    </w:p>
    <w:p w:rsidR="00A422B9" w:rsidRDefault="00A422B9" w:rsidP="00B35FBC">
      <w:pPr>
        <w:spacing w:after="0" w:line="240" w:lineRule="auto"/>
        <w:jc w:val="both"/>
      </w:pPr>
    </w:p>
    <w:sectPr w:rsidR="00A422B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9D2" w:rsidRDefault="001529D2" w:rsidP="0027213D">
      <w:pPr>
        <w:spacing w:after="0" w:line="240" w:lineRule="auto"/>
      </w:pPr>
      <w:r>
        <w:separator/>
      </w:r>
    </w:p>
  </w:endnote>
  <w:endnote w:type="continuationSeparator" w:id="0">
    <w:p w:rsidR="001529D2" w:rsidRDefault="001529D2" w:rsidP="0027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13556"/>
      <w:docPartObj>
        <w:docPartGallery w:val="Page Numbers (Bottom of Page)"/>
        <w:docPartUnique/>
      </w:docPartObj>
    </w:sdtPr>
    <w:sdtEndPr>
      <w:rPr>
        <w:noProof/>
      </w:rPr>
    </w:sdtEndPr>
    <w:sdtContent>
      <w:p w:rsidR="0027213D" w:rsidRDefault="0027213D">
        <w:pPr>
          <w:pStyle w:val="Footer"/>
          <w:jc w:val="right"/>
        </w:pPr>
        <w:r>
          <w:fldChar w:fldCharType="begin"/>
        </w:r>
        <w:r>
          <w:instrText xml:space="preserve"> PAGE   \* MERGEFORMAT </w:instrText>
        </w:r>
        <w:r>
          <w:fldChar w:fldCharType="separate"/>
        </w:r>
        <w:r w:rsidR="0089194D">
          <w:rPr>
            <w:noProof/>
          </w:rPr>
          <w:t>2</w:t>
        </w:r>
        <w:r>
          <w:rPr>
            <w:noProof/>
          </w:rPr>
          <w:fldChar w:fldCharType="end"/>
        </w:r>
      </w:p>
    </w:sdtContent>
  </w:sdt>
  <w:p w:rsidR="0027213D" w:rsidRDefault="00272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9D2" w:rsidRDefault="001529D2" w:rsidP="0027213D">
      <w:pPr>
        <w:spacing w:after="0" w:line="240" w:lineRule="auto"/>
      </w:pPr>
      <w:r>
        <w:separator/>
      </w:r>
    </w:p>
  </w:footnote>
  <w:footnote w:type="continuationSeparator" w:id="0">
    <w:p w:rsidR="001529D2" w:rsidRDefault="001529D2" w:rsidP="00272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13D" w:rsidRDefault="002721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E2AD7"/>
    <w:multiLevelType w:val="hybridMultilevel"/>
    <w:tmpl w:val="96F84FA8"/>
    <w:lvl w:ilvl="0" w:tplc="6E5A14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2A80F12"/>
    <w:multiLevelType w:val="hybridMultilevel"/>
    <w:tmpl w:val="BBDC7B70"/>
    <w:lvl w:ilvl="0" w:tplc="6E5A14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2B3588"/>
    <w:multiLevelType w:val="hybridMultilevel"/>
    <w:tmpl w:val="19EA7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092464"/>
    <w:multiLevelType w:val="hybridMultilevel"/>
    <w:tmpl w:val="A9F6E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A5C"/>
    <w:rsid w:val="00037B17"/>
    <w:rsid w:val="000D33AE"/>
    <w:rsid w:val="001529D2"/>
    <w:rsid w:val="00184917"/>
    <w:rsid w:val="001A3AAB"/>
    <w:rsid w:val="00232A01"/>
    <w:rsid w:val="0027213D"/>
    <w:rsid w:val="002B7C97"/>
    <w:rsid w:val="003A3898"/>
    <w:rsid w:val="003C0823"/>
    <w:rsid w:val="004450E3"/>
    <w:rsid w:val="00481697"/>
    <w:rsid w:val="004E34EB"/>
    <w:rsid w:val="005325F0"/>
    <w:rsid w:val="00560F31"/>
    <w:rsid w:val="006F6533"/>
    <w:rsid w:val="00704932"/>
    <w:rsid w:val="007428D5"/>
    <w:rsid w:val="007A1636"/>
    <w:rsid w:val="00826A97"/>
    <w:rsid w:val="0089194D"/>
    <w:rsid w:val="00934106"/>
    <w:rsid w:val="00942E6E"/>
    <w:rsid w:val="00952864"/>
    <w:rsid w:val="00A1370C"/>
    <w:rsid w:val="00A361B5"/>
    <w:rsid w:val="00A422B9"/>
    <w:rsid w:val="00A72581"/>
    <w:rsid w:val="00B31219"/>
    <w:rsid w:val="00B35FBC"/>
    <w:rsid w:val="00B7193D"/>
    <w:rsid w:val="00C83A5C"/>
    <w:rsid w:val="00CB5115"/>
    <w:rsid w:val="00CC3ECA"/>
    <w:rsid w:val="00D33CDB"/>
    <w:rsid w:val="00D810D8"/>
    <w:rsid w:val="00F47921"/>
    <w:rsid w:val="00F7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A5C"/>
    <w:pPr>
      <w:ind w:left="720"/>
      <w:contextualSpacing/>
    </w:pPr>
  </w:style>
  <w:style w:type="paragraph" w:styleId="Header">
    <w:name w:val="header"/>
    <w:basedOn w:val="Normal"/>
    <w:link w:val="HeaderChar"/>
    <w:uiPriority w:val="99"/>
    <w:unhideWhenUsed/>
    <w:rsid w:val="00272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13D"/>
  </w:style>
  <w:style w:type="paragraph" w:styleId="Footer">
    <w:name w:val="footer"/>
    <w:basedOn w:val="Normal"/>
    <w:link w:val="FooterChar"/>
    <w:uiPriority w:val="99"/>
    <w:unhideWhenUsed/>
    <w:rsid w:val="00272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1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A5C"/>
    <w:pPr>
      <w:ind w:left="720"/>
      <w:contextualSpacing/>
    </w:pPr>
  </w:style>
  <w:style w:type="paragraph" w:styleId="Header">
    <w:name w:val="header"/>
    <w:basedOn w:val="Normal"/>
    <w:link w:val="HeaderChar"/>
    <w:uiPriority w:val="99"/>
    <w:unhideWhenUsed/>
    <w:rsid w:val="00272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13D"/>
  </w:style>
  <w:style w:type="paragraph" w:styleId="Footer">
    <w:name w:val="footer"/>
    <w:basedOn w:val="Normal"/>
    <w:link w:val="FooterChar"/>
    <w:uiPriority w:val="99"/>
    <w:unhideWhenUsed/>
    <w:rsid w:val="00272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85CC2-E1C8-4C2F-8B2E-A1D8608B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Lawana</dc:creator>
  <cp:lastModifiedBy>Lawana</cp:lastModifiedBy>
  <cp:revision>3</cp:revision>
  <dcterms:created xsi:type="dcterms:W3CDTF">2012-11-18T18:47:00Z</dcterms:created>
  <dcterms:modified xsi:type="dcterms:W3CDTF">2012-11-18T18:49:00Z</dcterms:modified>
</cp:coreProperties>
</file>